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3FF" w:rsidRDefault="004263FF" w:rsidP="00265684">
      <w:pPr>
        <w:spacing w:line="560" w:lineRule="exact"/>
        <w:ind w:firstLineChars="1500" w:firstLine="4800"/>
        <w:rPr>
          <w:rFonts w:ascii="仿宋" w:eastAsia="仿宋" w:hAnsi="仿宋" w:cs="仿宋"/>
          <w:sz w:val="32"/>
          <w:szCs w:val="32"/>
        </w:rPr>
      </w:pPr>
    </w:p>
    <w:p w:rsidR="004263FF" w:rsidRPr="00265684" w:rsidRDefault="004263FF" w:rsidP="00D90C5F">
      <w:pPr>
        <w:spacing w:line="560" w:lineRule="exact"/>
        <w:jc w:val="center"/>
        <w:rPr>
          <w:rFonts w:ascii="方正小标宋_GBK" w:eastAsia="方正小标宋_GBK" w:hAnsi="宋体" w:cs="宋体"/>
          <w:b/>
          <w:bCs/>
          <w:sz w:val="44"/>
          <w:szCs w:val="44"/>
        </w:rPr>
      </w:pPr>
      <w:r w:rsidRPr="00265684">
        <w:rPr>
          <w:rFonts w:ascii="方正小标宋_GBK" w:eastAsia="方正小标宋_GBK" w:hAnsi="宋体" w:cs="宋体" w:hint="eastAsia"/>
          <w:b/>
          <w:bCs/>
          <w:sz w:val="44"/>
          <w:szCs w:val="44"/>
        </w:rPr>
        <w:t>淮安市加强和改进生活无着的流浪乞讨人员救助管理工作三年行动计划（</w:t>
      </w:r>
      <w:r w:rsidRPr="00265684">
        <w:rPr>
          <w:rFonts w:ascii="方正小标宋_GBK" w:eastAsia="方正小标宋_GBK" w:hAnsi="宋体" w:cs="宋体"/>
          <w:b/>
          <w:bCs/>
          <w:sz w:val="44"/>
          <w:szCs w:val="44"/>
        </w:rPr>
        <w:t>2018</w:t>
      </w:r>
      <w:r w:rsidRPr="00265684">
        <w:rPr>
          <w:rFonts w:ascii="方正小标宋_GBK" w:eastAsia="方正小标宋_GBK" w:hAnsi="宋体" w:cs="宋体"/>
          <w:b/>
          <w:bCs/>
          <w:sz w:val="44"/>
          <w:szCs w:val="44"/>
        </w:rPr>
        <w:t>—</w:t>
      </w:r>
      <w:r w:rsidRPr="00265684">
        <w:rPr>
          <w:rFonts w:ascii="方正小标宋_GBK" w:eastAsia="方正小标宋_GBK" w:hAnsi="宋体" w:cs="宋体"/>
          <w:b/>
          <w:bCs/>
          <w:sz w:val="44"/>
          <w:szCs w:val="44"/>
        </w:rPr>
        <w:t>2020</w:t>
      </w:r>
      <w:r w:rsidRPr="00265684">
        <w:rPr>
          <w:rFonts w:ascii="方正小标宋_GBK" w:eastAsia="方正小标宋_GBK" w:hAnsi="宋体" w:cs="宋体" w:hint="eastAsia"/>
          <w:b/>
          <w:bCs/>
          <w:sz w:val="44"/>
          <w:szCs w:val="44"/>
        </w:rPr>
        <w:t>）</w:t>
      </w:r>
    </w:p>
    <w:p w:rsidR="004263FF" w:rsidRDefault="004263FF" w:rsidP="00265684">
      <w:pPr>
        <w:spacing w:line="560" w:lineRule="exact"/>
        <w:jc w:val="center"/>
        <w:rPr>
          <w:rFonts w:ascii="宋体" w:cs="宋体"/>
          <w:b/>
          <w:bCs/>
          <w:sz w:val="44"/>
          <w:szCs w:val="44"/>
        </w:rPr>
      </w:pPr>
    </w:p>
    <w:p w:rsidR="004263FF" w:rsidRPr="00265684" w:rsidRDefault="004263FF" w:rsidP="007509DC">
      <w:pPr>
        <w:spacing w:line="600" w:lineRule="exact"/>
        <w:ind w:firstLineChars="200" w:firstLine="640"/>
        <w:rPr>
          <w:rFonts w:ascii="仿宋_GB2312" w:eastAsia="仿宋_GB2312" w:hAnsi="仿宋" w:cs="仿宋"/>
          <w:sz w:val="32"/>
          <w:szCs w:val="32"/>
        </w:rPr>
      </w:pPr>
      <w:r w:rsidRPr="00265684">
        <w:rPr>
          <w:rFonts w:ascii="仿宋_GB2312" w:eastAsia="仿宋_GB2312" w:hAnsi="仿宋" w:cs="仿宋" w:hint="eastAsia"/>
          <w:sz w:val="32"/>
          <w:szCs w:val="32"/>
        </w:rPr>
        <w:t>及时有效救助生活无着的流浪乞讨人员（以下简称流浪乞讨人员），是各级党委和政府的重要职责，是保障和改善民生的重要内容，是加强和创新社会治理的重要方面，是文明城市创建和高质量发展的重要体现，是维护社会公平正义的必然要求。为了进一步加强和改进我市救助管理工作能力，规范救助管理工作流程，提升救助管理工作水平，切实维护和保障流浪乞讨人员的合法权益，依据流浪乞讨救助工作相关法律法规，按照《江苏省加强和改进生活无着的流浪乞讨人员救助管理工作三年行动计划（</w:t>
      </w:r>
      <w:r w:rsidRPr="00265684">
        <w:rPr>
          <w:rFonts w:ascii="仿宋_GB2312" w:eastAsia="仿宋_GB2312" w:hAnsi="仿宋" w:cs="仿宋"/>
          <w:sz w:val="32"/>
          <w:szCs w:val="32"/>
        </w:rPr>
        <w:t>2018</w:t>
      </w:r>
      <w:r w:rsidRPr="00265684">
        <w:rPr>
          <w:rFonts w:ascii="仿宋_GB2312" w:eastAsia="仿宋_GB2312" w:hAnsi="仿宋" w:cs="仿宋"/>
          <w:sz w:val="32"/>
          <w:szCs w:val="32"/>
        </w:rPr>
        <w:t>—</w:t>
      </w:r>
      <w:r w:rsidRPr="00265684">
        <w:rPr>
          <w:rFonts w:ascii="仿宋_GB2312" w:eastAsia="仿宋_GB2312" w:hAnsi="仿宋" w:cs="仿宋"/>
          <w:sz w:val="32"/>
          <w:szCs w:val="32"/>
        </w:rPr>
        <w:t>2020</w:t>
      </w:r>
      <w:r w:rsidRPr="00265684">
        <w:rPr>
          <w:rFonts w:ascii="仿宋_GB2312" w:eastAsia="仿宋_GB2312" w:hAnsi="仿宋" w:cs="仿宋" w:hint="eastAsia"/>
          <w:sz w:val="32"/>
          <w:szCs w:val="32"/>
        </w:rPr>
        <w:t>）》要求，结合我市救助管理工作的实际，制定本计划。</w:t>
      </w:r>
    </w:p>
    <w:p w:rsidR="004263FF" w:rsidRDefault="004263FF" w:rsidP="007509DC">
      <w:pPr>
        <w:spacing w:line="60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一、指导思想和目标要求</w:t>
      </w:r>
    </w:p>
    <w:p w:rsidR="004263FF" w:rsidRPr="00265684" w:rsidRDefault="004263FF" w:rsidP="00D90C5F">
      <w:pPr>
        <w:spacing w:line="600" w:lineRule="exact"/>
        <w:ind w:firstLineChars="200" w:firstLine="640"/>
        <w:rPr>
          <w:rFonts w:ascii="仿宋_GB2312" w:eastAsia="仿宋_GB2312" w:hAnsi="仿宋" w:cs="仿宋"/>
          <w:sz w:val="32"/>
          <w:szCs w:val="32"/>
        </w:rPr>
      </w:pPr>
      <w:r w:rsidRPr="00265684">
        <w:rPr>
          <w:rFonts w:ascii="楷体_GB2312" w:eastAsia="楷体_GB2312" w:hAnsi="仿宋" w:cs="仿宋" w:hint="eastAsia"/>
          <w:b/>
          <w:bCs/>
          <w:sz w:val="32"/>
          <w:szCs w:val="32"/>
        </w:rPr>
        <w:t>（一）指导思想。</w:t>
      </w:r>
      <w:r w:rsidRPr="00265684">
        <w:rPr>
          <w:rFonts w:ascii="仿宋_GB2312" w:eastAsia="仿宋_GB2312" w:hAnsi="仿宋" w:cs="仿宋" w:hint="eastAsia"/>
          <w:sz w:val="32"/>
          <w:szCs w:val="32"/>
        </w:rPr>
        <w:t>以习近平新时代中国特色社会主义思想为指导，全面贯彻党的十九大和十九届二中、三中全会精神，坚决落实党中央、国务院和省关于民生、民政工作的决策部署，践行“民政为民、民政爱民”理念，以贯彻落实中办、国办印发的《关于加强和改进生活无着的流浪乞讨人员救助管理工作的意见》（中办发〔</w:t>
      </w:r>
      <w:r w:rsidRPr="00265684">
        <w:rPr>
          <w:rFonts w:ascii="仿宋_GB2312" w:eastAsia="仿宋_GB2312" w:hAnsi="仿宋" w:cs="仿宋"/>
          <w:sz w:val="32"/>
          <w:szCs w:val="32"/>
        </w:rPr>
        <w:t>2018</w:t>
      </w:r>
      <w:r w:rsidRPr="00265684">
        <w:rPr>
          <w:rFonts w:ascii="仿宋_GB2312" w:eastAsia="仿宋_GB2312" w:hAnsi="仿宋" w:cs="仿宋" w:hint="eastAsia"/>
          <w:sz w:val="32"/>
          <w:szCs w:val="32"/>
        </w:rPr>
        <w:t>〕</w:t>
      </w:r>
      <w:r w:rsidRPr="00265684">
        <w:rPr>
          <w:rFonts w:ascii="仿宋_GB2312" w:eastAsia="仿宋_GB2312" w:hAnsi="仿宋" w:cs="仿宋"/>
          <w:sz w:val="32"/>
          <w:szCs w:val="32"/>
        </w:rPr>
        <w:t>53</w:t>
      </w:r>
      <w:r w:rsidRPr="00265684">
        <w:rPr>
          <w:rFonts w:ascii="仿宋_GB2312" w:eastAsia="仿宋_GB2312" w:hAnsi="仿宋" w:cs="仿宋" w:hint="eastAsia"/>
          <w:sz w:val="32"/>
          <w:szCs w:val="32"/>
        </w:rPr>
        <w:t>号，以下简称《意见》）为抓手，按照兜底线、织密网、建机制的要求，深化体制机制改革，完善救助管理制度，厘清救助管理工作职责，增强救助管理能力，建立健全监</w:t>
      </w:r>
      <w:r w:rsidRPr="00265684">
        <w:rPr>
          <w:rFonts w:ascii="仿宋_GB2312" w:eastAsia="仿宋_GB2312" w:hAnsi="仿宋" w:cs="仿宋" w:hint="eastAsia"/>
          <w:sz w:val="32"/>
          <w:szCs w:val="32"/>
        </w:rPr>
        <w:lastRenderedPageBreak/>
        <w:t>督管理体系，切实维护流浪乞讨人员合法权益。</w:t>
      </w:r>
    </w:p>
    <w:p w:rsidR="004263FF" w:rsidRPr="00265684" w:rsidRDefault="004263FF" w:rsidP="00D90C5F">
      <w:pPr>
        <w:spacing w:line="600" w:lineRule="exact"/>
        <w:ind w:firstLineChars="200" w:firstLine="640"/>
        <w:rPr>
          <w:rFonts w:ascii="仿宋_GB2312" w:eastAsia="仿宋_GB2312" w:hAnsi="仿宋" w:cs="仿宋"/>
          <w:sz w:val="32"/>
          <w:szCs w:val="32"/>
        </w:rPr>
      </w:pPr>
      <w:r w:rsidRPr="00265684">
        <w:rPr>
          <w:rFonts w:ascii="楷体_GB2312" w:eastAsia="楷体_GB2312" w:hAnsi="仿宋" w:cs="仿宋" w:hint="eastAsia"/>
          <w:b/>
          <w:bCs/>
          <w:sz w:val="32"/>
          <w:szCs w:val="32"/>
        </w:rPr>
        <w:t>（二）目标要求。</w:t>
      </w:r>
      <w:r w:rsidRPr="00265684">
        <w:rPr>
          <w:rFonts w:ascii="仿宋_GB2312" w:eastAsia="仿宋_GB2312" w:hAnsi="仿宋" w:cs="仿宋" w:hint="eastAsia"/>
          <w:sz w:val="32"/>
          <w:szCs w:val="32"/>
        </w:rPr>
        <w:t>按照党中央、国务院和省委、省政府对救助管理工作的新要求，坚持“以人为本、政府负责、严格监管、协调配合、标本兼治”的基本原则，根据我市救助管理工作面临的形势和任务，从</w:t>
      </w:r>
      <w:r w:rsidRPr="00265684">
        <w:rPr>
          <w:rFonts w:ascii="仿宋_GB2312" w:eastAsia="仿宋_GB2312" w:hAnsi="仿宋" w:cs="仿宋"/>
          <w:sz w:val="32"/>
          <w:szCs w:val="32"/>
        </w:rPr>
        <w:t>2018</w:t>
      </w:r>
      <w:r w:rsidRPr="00265684">
        <w:rPr>
          <w:rFonts w:ascii="仿宋_GB2312" w:eastAsia="仿宋_GB2312" w:hAnsi="仿宋" w:cs="仿宋" w:hint="eastAsia"/>
          <w:sz w:val="32"/>
          <w:szCs w:val="32"/>
        </w:rPr>
        <w:t>年至</w:t>
      </w:r>
      <w:r w:rsidRPr="00265684">
        <w:rPr>
          <w:rFonts w:ascii="仿宋_GB2312" w:eastAsia="仿宋_GB2312" w:hAnsi="仿宋" w:cs="仿宋"/>
          <w:sz w:val="32"/>
          <w:szCs w:val="32"/>
        </w:rPr>
        <w:t>2020</w:t>
      </w:r>
      <w:r w:rsidRPr="00265684">
        <w:rPr>
          <w:rFonts w:ascii="仿宋_GB2312" w:eastAsia="仿宋_GB2312" w:hAnsi="仿宋" w:cs="仿宋" w:hint="eastAsia"/>
          <w:sz w:val="32"/>
          <w:szCs w:val="32"/>
        </w:rPr>
        <w:t>年实施行动计划，利用三年左右的时间，使我市救助管理工作体制更加完善，部门职责更加明晰，机制更加协调，信息化使用更加全面，站内服务更加规范，站外托养监管更加有力，全面推进我市救助管理工作高质量发展，有效助力全国文明城市创建工作。</w:t>
      </w:r>
    </w:p>
    <w:p w:rsidR="004263FF" w:rsidRDefault="004263FF" w:rsidP="007509DC">
      <w:pPr>
        <w:spacing w:line="60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二、主要任务</w:t>
      </w:r>
    </w:p>
    <w:p w:rsidR="004263FF" w:rsidRPr="00265684" w:rsidRDefault="004263FF" w:rsidP="00D90C5F">
      <w:pPr>
        <w:spacing w:line="600" w:lineRule="exact"/>
        <w:ind w:firstLineChars="200" w:firstLine="640"/>
        <w:rPr>
          <w:rFonts w:ascii="楷体_GB2312" w:eastAsia="楷体_GB2312" w:hAnsi="仿宋" w:cs="仿宋"/>
          <w:b/>
          <w:bCs/>
          <w:sz w:val="32"/>
          <w:szCs w:val="32"/>
        </w:rPr>
      </w:pPr>
      <w:r w:rsidRPr="00265684">
        <w:rPr>
          <w:rFonts w:ascii="楷体_GB2312" w:eastAsia="楷体_GB2312" w:hAnsi="仿宋" w:cs="仿宋" w:hint="eastAsia"/>
          <w:b/>
          <w:bCs/>
          <w:sz w:val="32"/>
          <w:szCs w:val="32"/>
        </w:rPr>
        <w:t>（一）改革完善救助管理工作机制体制</w:t>
      </w:r>
    </w:p>
    <w:p w:rsidR="004263FF" w:rsidRPr="00265684" w:rsidRDefault="004263FF" w:rsidP="007509DC">
      <w:pPr>
        <w:spacing w:line="600" w:lineRule="exact"/>
        <w:ind w:firstLineChars="200" w:firstLine="643"/>
        <w:rPr>
          <w:rFonts w:ascii="仿宋_GB2312" w:eastAsia="仿宋_GB2312" w:hAnsi="仿宋" w:cs="仿宋"/>
          <w:sz w:val="32"/>
          <w:szCs w:val="32"/>
        </w:rPr>
      </w:pPr>
      <w:r w:rsidRPr="00265684">
        <w:rPr>
          <w:rFonts w:ascii="仿宋_GB2312" w:eastAsia="仿宋_GB2312" w:hAnsi="仿宋" w:cs="仿宋"/>
          <w:b/>
          <w:bCs/>
          <w:sz w:val="32"/>
          <w:szCs w:val="32"/>
        </w:rPr>
        <w:t>1</w:t>
      </w:r>
      <w:r w:rsidRPr="00265684">
        <w:rPr>
          <w:rFonts w:ascii="仿宋_GB2312" w:eastAsia="仿宋_GB2312" w:hAnsi="仿宋" w:cs="仿宋" w:hint="eastAsia"/>
          <w:b/>
          <w:bCs/>
          <w:sz w:val="32"/>
          <w:szCs w:val="32"/>
        </w:rPr>
        <w:t>、全面贯彻落实《意见》。</w:t>
      </w:r>
      <w:r w:rsidRPr="00265684">
        <w:rPr>
          <w:rFonts w:ascii="仿宋_GB2312" w:eastAsia="仿宋_GB2312" w:hAnsi="仿宋" w:cs="仿宋" w:hint="eastAsia"/>
          <w:sz w:val="32"/>
          <w:szCs w:val="32"/>
        </w:rPr>
        <w:t>按照中办、国办《意见》要求，结合省级有关工作要求，出台《淮安市关于加强和改进生活无着的流浪乞讨人员救助管理工作实施办法》（以下简称《实施办法》），落实民政部门负主要监管责任、救助管理机构和托养机构主体责任的要求；厘清救助管理工作部门职责、救助管理机构与托养机构关系；强化属地党委、政府管理责任；明确追责情形，建立健全追责机制。各县区要在《实施办法》的基础上，结合当地实际制定具体实施办法，全面推动《意见》的贯彻落实。</w:t>
      </w:r>
    </w:p>
    <w:p w:rsidR="004263FF" w:rsidRPr="00265684" w:rsidRDefault="004263FF" w:rsidP="007509DC">
      <w:pPr>
        <w:spacing w:line="600" w:lineRule="exact"/>
        <w:ind w:firstLineChars="200" w:firstLine="643"/>
        <w:rPr>
          <w:rFonts w:ascii="仿宋_GB2312" w:eastAsia="仿宋_GB2312" w:hAnsi="仿宋" w:cs="仿宋"/>
          <w:color w:val="000000"/>
          <w:sz w:val="32"/>
          <w:szCs w:val="32"/>
        </w:rPr>
      </w:pPr>
      <w:r w:rsidRPr="00265684">
        <w:rPr>
          <w:rFonts w:ascii="仿宋_GB2312" w:eastAsia="仿宋_GB2312" w:hAnsi="仿宋" w:cs="仿宋"/>
          <w:b/>
          <w:bCs/>
          <w:sz w:val="32"/>
          <w:szCs w:val="32"/>
        </w:rPr>
        <w:t>2</w:t>
      </w:r>
      <w:r w:rsidRPr="00265684">
        <w:rPr>
          <w:rFonts w:ascii="仿宋_GB2312" w:eastAsia="仿宋_GB2312" w:hAnsi="仿宋" w:cs="仿宋" w:hint="eastAsia"/>
          <w:b/>
          <w:bCs/>
          <w:sz w:val="32"/>
          <w:szCs w:val="32"/>
        </w:rPr>
        <w:t>、健全救助管理工作协调体制。</w:t>
      </w:r>
      <w:r w:rsidRPr="00265684">
        <w:rPr>
          <w:rFonts w:ascii="仿宋_GB2312" w:eastAsia="仿宋_GB2312" w:hAnsi="仿宋" w:cs="仿宋"/>
          <w:sz w:val="32"/>
          <w:szCs w:val="32"/>
        </w:rPr>
        <w:t>2019</w:t>
      </w:r>
      <w:r w:rsidRPr="00265684">
        <w:rPr>
          <w:rFonts w:ascii="仿宋_GB2312" w:eastAsia="仿宋_GB2312" w:hAnsi="仿宋" w:cs="仿宋" w:hint="eastAsia"/>
          <w:sz w:val="32"/>
          <w:szCs w:val="32"/>
        </w:rPr>
        <w:t>年，市、县（区）健全落实政府负责人牵头的流浪乞讨人员救助管理工作联席会议制度，每年至少召开一次联席会议，研究解决重大问题，通报工作情况，形成齐抓共管的机制；</w:t>
      </w:r>
      <w:r w:rsidRPr="00265684">
        <w:rPr>
          <w:rFonts w:ascii="仿宋_GB2312" w:eastAsia="仿宋_GB2312" w:hAnsi="仿宋" w:cs="仿宋" w:hint="eastAsia"/>
          <w:color w:val="000000"/>
          <w:sz w:val="32"/>
          <w:szCs w:val="32"/>
        </w:rPr>
        <w:t>厘清部门职责边界，明确公安机</w:t>
      </w:r>
      <w:r w:rsidRPr="00265684">
        <w:rPr>
          <w:rFonts w:ascii="仿宋_GB2312" w:eastAsia="仿宋_GB2312" w:hAnsi="仿宋" w:cs="仿宋" w:hint="eastAsia"/>
          <w:color w:val="000000"/>
          <w:sz w:val="32"/>
          <w:szCs w:val="32"/>
        </w:rPr>
        <w:lastRenderedPageBreak/>
        <w:t>关、城市管理部门和卫生健康等</w:t>
      </w:r>
      <w:r w:rsidRPr="00265684">
        <w:rPr>
          <w:rFonts w:ascii="仿宋_GB2312" w:eastAsia="仿宋_GB2312" w:hAnsi="仿宋" w:cs="仿宋" w:hint="eastAsia"/>
          <w:sz w:val="32"/>
          <w:szCs w:val="32"/>
        </w:rPr>
        <w:t>部门在街面巡查、身份查询、转介处置、急病诊治和日常监管等方面的职责，重点明确日常街面巡查工作中，公安机关、城市管理和其他有关行政部门按职责履行街面巡查职责时，发现流浪乞讨人员的，应告知其到救助管理机构接受救助。对其中的残疾人、未成年人、老年人和行动不便人员，应护送至救助管理机构，并履行书面交接手续，护送完全民事行为能力的人，应征得其同意。对突发急病人员，</w:t>
      </w:r>
      <w:r w:rsidRPr="00265684">
        <w:rPr>
          <w:rFonts w:ascii="仿宋_GB2312" w:eastAsia="仿宋_GB2312" w:hAnsi="仿宋" w:cs="仿宋" w:hint="eastAsia"/>
          <w:color w:val="000000"/>
          <w:sz w:val="32"/>
          <w:szCs w:val="32"/>
        </w:rPr>
        <w:t>应立即通知急救机构，必要时可直接护送至医疗机构进行救治，并及时通知属地救助管理机构，协同甄别其身份。对不愿接受救助的，应告知其救助管理机构联系方式和救助方式，并视情节记录救助情况。对违反治安管理、城市管理等规定的，要依规依法处理。</w:t>
      </w:r>
    </w:p>
    <w:p w:rsidR="004263FF" w:rsidRPr="00265684" w:rsidRDefault="004263FF" w:rsidP="007509DC">
      <w:pPr>
        <w:spacing w:line="600" w:lineRule="exact"/>
        <w:ind w:firstLineChars="200" w:firstLine="643"/>
        <w:rPr>
          <w:rFonts w:ascii="仿宋_GB2312" w:eastAsia="仿宋_GB2312" w:hAnsi="仿宋" w:cs="仿宋"/>
          <w:color w:val="0D0D0D"/>
          <w:sz w:val="32"/>
          <w:szCs w:val="32"/>
        </w:rPr>
      </w:pPr>
      <w:r w:rsidRPr="00265684">
        <w:rPr>
          <w:rFonts w:ascii="仿宋_GB2312" w:eastAsia="仿宋_GB2312" w:hAnsi="仿宋" w:cs="仿宋"/>
          <w:b/>
          <w:bCs/>
          <w:color w:val="000000"/>
          <w:sz w:val="32"/>
          <w:szCs w:val="32"/>
        </w:rPr>
        <w:t>3</w:t>
      </w:r>
      <w:r w:rsidRPr="00265684">
        <w:rPr>
          <w:rFonts w:ascii="仿宋_GB2312" w:eastAsia="仿宋_GB2312" w:hAnsi="仿宋" w:cs="仿宋" w:hint="eastAsia"/>
          <w:b/>
          <w:bCs/>
          <w:color w:val="000000"/>
          <w:sz w:val="32"/>
          <w:szCs w:val="32"/>
        </w:rPr>
        <w:t>、完善救助管理工作监管机制。</w:t>
      </w:r>
      <w:r w:rsidRPr="00265684">
        <w:rPr>
          <w:rFonts w:ascii="仿宋_GB2312" w:eastAsia="仿宋_GB2312" w:hAnsi="仿宋" w:cs="仿宋"/>
          <w:color w:val="000000"/>
          <w:sz w:val="32"/>
          <w:szCs w:val="32"/>
        </w:rPr>
        <w:t>2019</w:t>
      </w:r>
      <w:r w:rsidRPr="00265684">
        <w:rPr>
          <w:rFonts w:ascii="仿宋_GB2312" w:eastAsia="仿宋_GB2312" w:hAnsi="仿宋" w:cs="仿宋" w:hint="eastAsia"/>
          <w:color w:val="000000"/>
          <w:sz w:val="32"/>
          <w:szCs w:val="32"/>
        </w:rPr>
        <w:t>年，推动完善各县区民政、公安、城管、卫生健康和其他部门对救助管理工作监管机制，尤其是资金使用监管机制，定期开展部门联合专项督查，及时发现、解决问题，形成定期通报机制，将督</w:t>
      </w:r>
      <w:r w:rsidRPr="00265684">
        <w:rPr>
          <w:rFonts w:ascii="仿宋_GB2312" w:eastAsia="仿宋_GB2312" w:hAnsi="仿宋" w:cs="仿宋" w:hint="eastAsia"/>
          <w:sz w:val="32"/>
          <w:szCs w:val="32"/>
        </w:rPr>
        <w:t>查结果纳入属地综治工作（平安建设）考核指标体系</w:t>
      </w:r>
      <w:r w:rsidRPr="00265684">
        <w:rPr>
          <w:rFonts w:ascii="仿宋_GB2312" w:eastAsia="仿宋_GB2312" w:hAnsi="仿宋" w:cs="仿宋" w:hint="eastAsia"/>
          <w:color w:val="0D0D0D"/>
          <w:sz w:val="32"/>
          <w:szCs w:val="32"/>
        </w:rPr>
        <w:t>。</w:t>
      </w:r>
    </w:p>
    <w:p w:rsidR="004263FF" w:rsidRPr="00265684" w:rsidRDefault="004263FF" w:rsidP="007509DC">
      <w:pPr>
        <w:spacing w:line="600" w:lineRule="exact"/>
        <w:ind w:firstLineChars="200" w:firstLine="643"/>
        <w:rPr>
          <w:rFonts w:ascii="仿宋_GB2312" w:eastAsia="仿宋_GB2312" w:hAnsi="仿宋" w:cs="仿宋"/>
          <w:color w:val="000000"/>
          <w:sz w:val="32"/>
          <w:szCs w:val="32"/>
        </w:rPr>
      </w:pPr>
      <w:r w:rsidRPr="00265684">
        <w:rPr>
          <w:rFonts w:ascii="仿宋_GB2312" w:eastAsia="仿宋_GB2312" w:hAnsi="仿宋" w:cs="仿宋"/>
          <w:b/>
          <w:bCs/>
          <w:color w:val="0D0D0D"/>
          <w:sz w:val="32"/>
          <w:szCs w:val="32"/>
        </w:rPr>
        <w:t>4</w:t>
      </w:r>
      <w:r w:rsidRPr="00265684">
        <w:rPr>
          <w:rFonts w:ascii="仿宋_GB2312" w:eastAsia="仿宋_GB2312" w:hAnsi="仿宋" w:cs="仿宋" w:hint="eastAsia"/>
          <w:b/>
          <w:bCs/>
          <w:color w:val="0D0D0D"/>
          <w:sz w:val="32"/>
          <w:szCs w:val="32"/>
        </w:rPr>
        <w:t>、</w:t>
      </w:r>
      <w:r w:rsidRPr="00265684">
        <w:rPr>
          <w:rFonts w:ascii="仿宋_GB2312" w:eastAsia="仿宋_GB2312" w:hAnsi="仿宋" w:cs="仿宋" w:hint="eastAsia"/>
          <w:b/>
          <w:bCs/>
          <w:color w:val="000000"/>
          <w:sz w:val="32"/>
          <w:szCs w:val="32"/>
        </w:rPr>
        <w:t>试点建立救助管理区域指导中心。</w:t>
      </w:r>
      <w:r w:rsidRPr="00265684">
        <w:rPr>
          <w:rFonts w:ascii="仿宋_GB2312" w:eastAsia="仿宋_GB2312" w:hAnsi="仿宋" w:cs="仿宋"/>
          <w:color w:val="000000"/>
          <w:sz w:val="32"/>
          <w:szCs w:val="32"/>
        </w:rPr>
        <w:t>2019</w:t>
      </w:r>
      <w:r w:rsidRPr="00265684">
        <w:rPr>
          <w:rFonts w:ascii="仿宋_GB2312" w:eastAsia="仿宋_GB2312" w:hAnsi="仿宋" w:cs="仿宋" w:hint="eastAsia"/>
          <w:color w:val="000000"/>
          <w:sz w:val="32"/>
          <w:szCs w:val="32"/>
        </w:rPr>
        <w:t>年，推动市救助管理站成为全市救助管理区域指导中心，发挥区域性指导中心对各县区救助管理机构业务指导作用，统筹推进区域内救助管理机构规范化建设、救助管理工作人员培训和受助人员护送等工作；牵头建立人脸识别查询机制、区域信息交流平台、借助网络社交工具，强化救助管理信息交流。探索将基础设施薄弱、人员力量不足、年救助量低于</w:t>
      </w:r>
      <w:r w:rsidRPr="00265684">
        <w:rPr>
          <w:rFonts w:ascii="仿宋_GB2312" w:eastAsia="仿宋_GB2312" w:hAnsi="仿宋" w:cs="仿宋"/>
          <w:color w:val="000000"/>
          <w:sz w:val="32"/>
          <w:szCs w:val="32"/>
        </w:rPr>
        <w:t>200</w:t>
      </w:r>
      <w:r w:rsidRPr="00265684">
        <w:rPr>
          <w:rFonts w:ascii="仿宋_GB2312" w:eastAsia="仿宋_GB2312" w:hAnsi="仿宋" w:cs="仿宋" w:hint="eastAsia"/>
          <w:color w:val="000000"/>
          <w:sz w:val="32"/>
          <w:szCs w:val="32"/>
        </w:rPr>
        <w:t>人次的部分县（区）级救助管理机构的</w:t>
      </w:r>
      <w:r w:rsidRPr="00265684">
        <w:rPr>
          <w:rFonts w:ascii="仿宋_GB2312" w:eastAsia="仿宋_GB2312" w:hAnsi="仿宋" w:cs="仿宋" w:hint="eastAsia"/>
          <w:color w:val="000000"/>
          <w:sz w:val="32"/>
          <w:szCs w:val="32"/>
        </w:rPr>
        <w:lastRenderedPageBreak/>
        <w:t>滞留人员相对集中托养。</w:t>
      </w:r>
    </w:p>
    <w:p w:rsidR="004263FF" w:rsidRPr="00265684" w:rsidRDefault="004263FF" w:rsidP="00D90C5F">
      <w:pPr>
        <w:spacing w:line="600" w:lineRule="exact"/>
        <w:ind w:firstLineChars="200" w:firstLine="640"/>
        <w:rPr>
          <w:rFonts w:ascii="楷体_GB2312" w:eastAsia="楷体_GB2312" w:hAnsi="仿宋" w:cs="仿宋"/>
          <w:b/>
          <w:bCs/>
          <w:color w:val="0D0D0D"/>
          <w:sz w:val="32"/>
          <w:szCs w:val="32"/>
        </w:rPr>
      </w:pPr>
      <w:r w:rsidRPr="00265684">
        <w:rPr>
          <w:rFonts w:ascii="楷体_GB2312" w:eastAsia="楷体_GB2312" w:hAnsi="仿宋" w:cs="仿宋" w:hint="eastAsia"/>
          <w:b/>
          <w:bCs/>
          <w:color w:val="0D0D0D"/>
          <w:sz w:val="32"/>
          <w:szCs w:val="32"/>
        </w:rPr>
        <w:t>（二）健全救助管理规程和考核体系</w:t>
      </w:r>
    </w:p>
    <w:p w:rsidR="004263FF" w:rsidRPr="00265684" w:rsidRDefault="004263FF" w:rsidP="007509DC">
      <w:pPr>
        <w:spacing w:line="600" w:lineRule="exact"/>
        <w:ind w:firstLineChars="200" w:firstLine="643"/>
        <w:rPr>
          <w:rFonts w:ascii="仿宋_GB2312" w:eastAsia="仿宋_GB2312" w:hAnsi="仿宋" w:cs="仿宋"/>
          <w:color w:val="000000"/>
          <w:sz w:val="32"/>
          <w:szCs w:val="32"/>
        </w:rPr>
      </w:pPr>
      <w:r w:rsidRPr="00265684">
        <w:rPr>
          <w:rFonts w:ascii="仿宋_GB2312" w:eastAsia="仿宋_GB2312" w:hAnsi="仿宋" w:cs="仿宋"/>
          <w:b/>
          <w:bCs/>
          <w:color w:val="0D0D0D"/>
          <w:sz w:val="32"/>
          <w:szCs w:val="32"/>
        </w:rPr>
        <w:t>1</w:t>
      </w:r>
      <w:r w:rsidRPr="00265684">
        <w:rPr>
          <w:rFonts w:ascii="仿宋_GB2312" w:eastAsia="仿宋_GB2312" w:hAnsi="仿宋" w:cs="仿宋" w:hint="eastAsia"/>
          <w:b/>
          <w:bCs/>
          <w:color w:val="0D0D0D"/>
          <w:sz w:val="32"/>
          <w:szCs w:val="32"/>
        </w:rPr>
        <w:t>、落实救助管理全流程规范化。</w:t>
      </w:r>
      <w:r w:rsidRPr="00265684">
        <w:rPr>
          <w:rFonts w:ascii="仿宋_GB2312" w:eastAsia="仿宋_GB2312" w:hAnsi="仿宋" w:cs="仿宋"/>
          <w:color w:val="0D0D0D"/>
          <w:sz w:val="32"/>
          <w:szCs w:val="32"/>
        </w:rPr>
        <w:t>2018</w:t>
      </w:r>
      <w:r w:rsidRPr="00265684">
        <w:rPr>
          <w:rFonts w:ascii="仿宋_GB2312" w:eastAsia="仿宋_GB2312" w:hAnsi="仿宋" w:cs="仿宋" w:hint="eastAsia"/>
          <w:color w:val="0D0D0D"/>
          <w:sz w:val="32"/>
          <w:szCs w:val="32"/>
        </w:rPr>
        <w:t>年，按照省民政厅印发的《江苏省生活无着流浪乞讨人员救助管理工作规程》，全流程规范细化救助</w:t>
      </w:r>
      <w:r w:rsidRPr="00265684">
        <w:rPr>
          <w:rFonts w:ascii="仿宋_GB2312" w:eastAsia="仿宋_GB2312" w:hAnsi="仿宋" w:cs="仿宋" w:hint="eastAsia"/>
          <w:color w:val="000000"/>
          <w:sz w:val="32"/>
          <w:szCs w:val="32"/>
        </w:rPr>
        <w:t>管理机构接待服务、在站服务、离站服务和机构管理等内容，为救助管理工作提供指南，督促各救助管理机构加强贯彻落实。</w:t>
      </w:r>
    </w:p>
    <w:p w:rsidR="004263FF" w:rsidRPr="00265684" w:rsidRDefault="004263FF" w:rsidP="007509DC">
      <w:pPr>
        <w:spacing w:line="600" w:lineRule="exact"/>
        <w:ind w:firstLineChars="200" w:firstLine="643"/>
        <w:rPr>
          <w:rFonts w:ascii="仿宋_GB2312" w:eastAsia="仿宋_GB2312" w:hAnsi="仿宋" w:cs="仿宋"/>
          <w:sz w:val="32"/>
          <w:szCs w:val="32"/>
        </w:rPr>
      </w:pPr>
      <w:r w:rsidRPr="00265684">
        <w:rPr>
          <w:rFonts w:ascii="仿宋_GB2312" w:eastAsia="仿宋_GB2312" w:hAnsi="仿宋" w:cs="仿宋"/>
          <w:b/>
          <w:bCs/>
          <w:sz w:val="32"/>
          <w:szCs w:val="32"/>
        </w:rPr>
        <w:t>2</w:t>
      </w:r>
      <w:r w:rsidRPr="00265684">
        <w:rPr>
          <w:rFonts w:ascii="仿宋_GB2312" w:eastAsia="仿宋_GB2312" w:hAnsi="仿宋" w:cs="仿宋" w:hint="eastAsia"/>
          <w:b/>
          <w:bCs/>
          <w:sz w:val="32"/>
          <w:szCs w:val="32"/>
        </w:rPr>
        <w:t>、完善救助管理考核评价体系。</w:t>
      </w:r>
      <w:r w:rsidRPr="00265684">
        <w:rPr>
          <w:rFonts w:ascii="仿宋_GB2312" w:eastAsia="仿宋_GB2312" w:hAnsi="仿宋" w:cs="仿宋"/>
          <w:sz w:val="32"/>
          <w:szCs w:val="32"/>
        </w:rPr>
        <w:t>2019</w:t>
      </w:r>
      <w:r w:rsidRPr="00265684">
        <w:rPr>
          <w:rFonts w:ascii="仿宋_GB2312" w:eastAsia="仿宋_GB2312" w:hAnsi="仿宋" w:cs="仿宋" w:hint="eastAsia"/>
          <w:sz w:val="32"/>
          <w:szCs w:val="32"/>
        </w:rPr>
        <w:t>年，我市将根据省民政厅制定的全省救助管理工作考核评价办法，进一步细化具体的考核指标，为进一步加强救助管理工作日常监管、联合专项督查和年度工作考核明确工作目标。</w:t>
      </w:r>
    </w:p>
    <w:p w:rsidR="004263FF" w:rsidRPr="00265684" w:rsidRDefault="004263FF" w:rsidP="00D90C5F">
      <w:pPr>
        <w:spacing w:line="600" w:lineRule="exact"/>
        <w:ind w:firstLineChars="200" w:firstLine="640"/>
        <w:rPr>
          <w:rFonts w:ascii="楷体_GB2312" w:eastAsia="楷体_GB2312" w:hAnsi="仿宋" w:cs="仿宋"/>
          <w:b/>
          <w:bCs/>
          <w:sz w:val="32"/>
          <w:szCs w:val="32"/>
        </w:rPr>
      </w:pPr>
      <w:r w:rsidRPr="00265684">
        <w:rPr>
          <w:rFonts w:ascii="楷体_GB2312" w:eastAsia="楷体_GB2312" w:hAnsi="仿宋" w:cs="仿宋" w:hint="eastAsia"/>
          <w:b/>
          <w:bCs/>
          <w:sz w:val="32"/>
          <w:szCs w:val="32"/>
        </w:rPr>
        <w:t>（三）提升救助管理服务能力</w:t>
      </w:r>
    </w:p>
    <w:p w:rsidR="004263FF" w:rsidRPr="00265684" w:rsidRDefault="004263FF" w:rsidP="007509DC">
      <w:pPr>
        <w:spacing w:line="600" w:lineRule="exact"/>
        <w:ind w:firstLineChars="200" w:firstLine="643"/>
        <w:rPr>
          <w:rFonts w:ascii="仿宋_GB2312" w:eastAsia="仿宋_GB2312" w:hAnsi="仿宋" w:cs="仿宋"/>
          <w:color w:val="000000"/>
          <w:sz w:val="32"/>
          <w:szCs w:val="32"/>
        </w:rPr>
      </w:pPr>
      <w:r w:rsidRPr="00265684">
        <w:rPr>
          <w:rFonts w:ascii="仿宋_GB2312" w:eastAsia="仿宋_GB2312" w:hAnsi="仿宋" w:cs="仿宋"/>
          <w:b/>
          <w:bCs/>
          <w:sz w:val="32"/>
          <w:szCs w:val="32"/>
        </w:rPr>
        <w:t>1</w:t>
      </w:r>
      <w:r w:rsidRPr="00265684">
        <w:rPr>
          <w:rFonts w:ascii="仿宋_GB2312" w:eastAsia="仿宋_GB2312" w:hAnsi="仿宋" w:cs="仿宋" w:hint="eastAsia"/>
          <w:b/>
          <w:bCs/>
          <w:sz w:val="32"/>
          <w:szCs w:val="32"/>
        </w:rPr>
        <w:t>、夯实机构内管理服务机制。</w:t>
      </w:r>
      <w:r w:rsidRPr="00265684">
        <w:rPr>
          <w:rFonts w:ascii="仿宋_GB2312" w:eastAsia="仿宋_GB2312" w:hAnsi="仿宋" w:cs="仿宋" w:hint="eastAsia"/>
          <w:sz w:val="32"/>
          <w:szCs w:val="32"/>
        </w:rPr>
        <w:t>推进救助管理机构基础设施达标建设，完善机构内各项规章制度，配齐配强岗位力量，提升信息化管理能力；全面运用全国救助信息管理系统开展工作，救</w:t>
      </w:r>
      <w:r w:rsidRPr="00265684">
        <w:rPr>
          <w:rFonts w:ascii="仿宋_GB2312" w:eastAsia="仿宋_GB2312" w:hAnsi="仿宋" w:cs="仿宋" w:hint="eastAsia"/>
          <w:color w:val="000000"/>
          <w:sz w:val="32"/>
          <w:szCs w:val="32"/>
        </w:rPr>
        <w:t>助管理机构业务人员</w:t>
      </w:r>
      <w:r w:rsidRPr="00265684">
        <w:rPr>
          <w:rFonts w:ascii="仿宋_GB2312" w:eastAsia="仿宋_GB2312" w:hAnsi="仿宋" w:cs="仿宋"/>
          <w:color w:val="000000"/>
          <w:sz w:val="32"/>
          <w:szCs w:val="32"/>
        </w:rPr>
        <w:t>100%</w:t>
      </w:r>
      <w:r w:rsidRPr="00265684">
        <w:rPr>
          <w:rFonts w:ascii="仿宋_GB2312" w:eastAsia="仿宋_GB2312" w:hAnsi="仿宋" w:cs="仿宋" w:hint="eastAsia"/>
          <w:color w:val="000000"/>
          <w:sz w:val="32"/>
          <w:szCs w:val="32"/>
        </w:rPr>
        <w:t>熟练掌握系统使用；救助管理机构根据季节特点和属地需求开展救助专项行动；</w:t>
      </w:r>
      <w:r w:rsidRPr="00265684">
        <w:rPr>
          <w:rFonts w:ascii="仿宋_GB2312" w:eastAsia="仿宋_GB2312" w:hAnsi="仿宋" w:cs="仿宋"/>
          <w:color w:val="000000"/>
          <w:sz w:val="32"/>
          <w:szCs w:val="32"/>
        </w:rPr>
        <w:t>2019</w:t>
      </w:r>
      <w:r w:rsidRPr="00265684">
        <w:rPr>
          <w:rFonts w:ascii="仿宋_GB2312" w:eastAsia="仿宋_GB2312" w:hAnsi="仿宋" w:cs="仿宋" w:hint="eastAsia"/>
          <w:color w:val="000000"/>
          <w:sz w:val="32"/>
          <w:szCs w:val="32"/>
        </w:rPr>
        <w:t>年深入开展“对标找差”活动，寻找先进标准、学习成果模式、固化有益经验，努力提升机构内管理服务水平和床位使用率；推广特邀监督员制度，聘请人大代表、政协委员和媒体记者等人士为特邀监督员，强化对救助管理机构内部管理监督；每年</w:t>
      </w:r>
      <w:r w:rsidRPr="00265684">
        <w:rPr>
          <w:rFonts w:ascii="仿宋_GB2312" w:eastAsia="仿宋_GB2312" w:hAnsi="仿宋" w:cs="仿宋"/>
          <w:color w:val="000000"/>
          <w:sz w:val="32"/>
          <w:szCs w:val="32"/>
        </w:rPr>
        <w:t>6</w:t>
      </w:r>
      <w:r w:rsidRPr="00265684">
        <w:rPr>
          <w:rFonts w:ascii="仿宋_GB2312" w:eastAsia="仿宋_GB2312" w:hAnsi="仿宋" w:cs="仿宋" w:hint="eastAsia"/>
          <w:color w:val="000000"/>
          <w:sz w:val="32"/>
          <w:szCs w:val="32"/>
        </w:rPr>
        <w:t>月</w:t>
      </w:r>
      <w:r w:rsidRPr="00265684">
        <w:rPr>
          <w:rFonts w:ascii="仿宋_GB2312" w:eastAsia="仿宋_GB2312" w:hAnsi="仿宋" w:cs="仿宋"/>
          <w:color w:val="000000"/>
          <w:sz w:val="32"/>
          <w:szCs w:val="32"/>
        </w:rPr>
        <w:t>19</w:t>
      </w:r>
      <w:r w:rsidRPr="00265684">
        <w:rPr>
          <w:rFonts w:ascii="仿宋_GB2312" w:eastAsia="仿宋_GB2312" w:hAnsi="仿宋" w:cs="仿宋" w:hint="eastAsia"/>
          <w:color w:val="000000"/>
          <w:sz w:val="32"/>
          <w:szCs w:val="32"/>
        </w:rPr>
        <w:t>日，深入开展救助管理机构和托养机构“开放日”活动，接受社会各界实地参观和监督，加大舆论宣传力度；</w:t>
      </w:r>
      <w:r w:rsidRPr="00265684">
        <w:rPr>
          <w:rFonts w:ascii="仿宋_GB2312" w:eastAsia="仿宋_GB2312" w:hAnsi="仿宋" w:cs="仿宋"/>
          <w:color w:val="000000"/>
          <w:sz w:val="32"/>
          <w:szCs w:val="32"/>
        </w:rPr>
        <w:t>2020</w:t>
      </w:r>
      <w:r w:rsidRPr="00265684">
        <w:rPr>
          <w:rFonts w:ascii="仿宋_GB2312" w:eastAsia="仿宋_GB2312" w:hAnsi="仿宋" w:cs="仿宋" w:hint="eastAsia"/>
          <w:color w:val="000000"/>
          <w:sz w:val="32"/>
          <w:szCs w:val="32"/>
        </w:rPr>
        <w:t>年，实现在全省先进救助机</w:t>
      </w:r>
      <w:r w:rsidRPr="00265684">
        <w:rPr>
          <w:rFonts w:ascii="仿宋_GB2312" w:eastAsia="仿宋_GB2312" w:hAnsi="仿宋" w:cs="仿宋" w:hint="eastAsia"/>
          <w:color w:val="000000"/>
          <w:sz w:val="32"/>
          <w:szCs w:val="32"/>
        </w:rPr>
        <w:lastRenderedPageBreak/>
        <w:t>构评比中能有一定占位。</w:t>
      </w:r>
    </w:p>
    <w:p w:rsidR="004263FF" w:rsidRPr="00265684" w:rsidRDefault="004263FF" w:rsidP="007509DC">
      <w:pPr>
        <w:spacing w:line="600" w:lineRule="exact"/>
        <w:ind w:firstLineChars="200" w:firstLine="643"/>
        <w:rPr>
          <w:rFonts w:ascii="仿宋_GB2312" w:eastAsia="仿宋_GB2312" w:hAnsi="仿宋" w:cs="仿宋"/>
          <w:sz w:val="32"/>
          <w:szCs w:val="32"/>
        </w:rPr>
      </w:pPr>
      <w:r w:rsidRPr="00265684">
        <w:rPr>
          <w:rFonts w:ascii="仿宋_GB2312" w:eastAsia="仿宋_GB2312" w:hAnsi="仿宋" w:cs="仿宋"/>
          <w:b/>
          <w:bCs/>
          <w:sz w:val="32"/>
          <w:szCs w:val="32"/>
        </w:rPr>
        <w:t>2</w:t>
      </w:r>
      <w:r w:rsidRPr="00265684">
        <w:rPr>
          <w:rFonts w:ascii="仿宋_GB2312" w:eastAsia="仿宋_GB2312" w:hAnsi="仿宋" w:cs="仿宋" w:hint="eastAsia"/>
          <w:b/>
          <w:bCs/>
          <w:sz w:val="32"/>
          <w:szCs w:val="32"/>
        </w:rPr>
        <w:t>、规范救助管理托养工作。</w:t>
      </w:r>
      <w:r w:rsidRPr="00265684">
        <w:rPr>
          <w:rFonts w:ascii="仿宋_GB2312" w:eastAsia="仿宋_GB2312" w:hAnsi="仿宋" w:cs="仿宋" w:hint="eastAsia"/>
          <w:sz w:val="32"/>
          <w:szCs w:val="32"/>
        </w:rPr>
        <w:t>以《流浪乞讨人员机构托养工作指南》为规范</w:t>
      </w:r>
      <w:r w:rsidRPr="00265684">
        <w:rPr>
          <w:rFonts w:ascii="仿宋_GB2312" w:eastAsia="仿宋_GB2312" w:hAnsi="仿宋" w:cs="仿宋" w:hint="eastAsia"/>
          <w:color w:val="000000"/>
          <w:sz w:val="32"/>
          <w:szCs w:val="32"/>
        </w:rPr>
        <w:t>，全面规范托养工作程序，明确托养机构资质、加强托养机构监管。托养机构必须经属地民政部门严格审核、按照托养工作有关政策要求和托养协议，为受助人员提供照料服务的公办福利机构；托养机构要具备法人资质和从事所需托养服务的资质条件，有开展托养服务的固定场所，正常运营达</w:t>
      </w:r>
      <w:r w:rsidRPr="00265684">
        <w:rPr>
          <w:rFonts w:ascii="仿宋_GB2312" w:eastAsia="仿宋_GB2312" w:hAnsi="仿宋" w:cs="仿宋"/>
          <w:color w:val="000000"/>
          <w:sz w:val="32"/>
          <w:szCs w:val="32"/>
        </w:rPr>
        <w:t>1</w:t>
      </w:r>
      <w:r w:rsidRPr="00265684">
        <w:rPr>
          <w:rFonts w:ascii="仿宋_GB2312" w:eastAsia="仿宋_GB2312" w:hAnsi="仿宋" w:cs="仿宋" w:hint="eastAsia"/>
          <w:color w:val="000000"/>
          <w:sz w:val="32"/>
          <w:szCs w:val="32"/>
        </w:rPr>
        <w:t>年以上，有食品经营许可，建筑依法进行消防设计审核、消防验收或者备案抽查；托养机构要完善内部管理、财务会计、突发事件处置、信息报告等制度。</w:t>
      </w:r>
      <w:r w:rsidRPr="00265684">
        <w:rPr>
          <w:rFonts w:ascii="仿宋_GB2312" w:eastAsia="仿宋_GB2312" w:hAnsi="仿宋" w:cs="仿宋"/>
          <w:color w:val="000000"/>
          <w:sz w:val="32"/>
          <w:szCs w:val="32"/>
        </w:rPr>
        <w:t>2018</w:t>
      </w:r>
      <w:r w:rsidRPr="00265684">
        <w:rPr>
          <w:rFonts w:ascii="仿宋_GB2312" w:eastAsia="仿宋_GB2312" w:hAnsi="仿宋" w:cs="仿宋" w:hint="eastAsia"/>
          <w:sz w:val="32"/>
          <w:szCs w:val="32"/>
        </w:rPr>
        <w:t>年，深入开展“托养机构大排查”活动，彻底清理资质不达标、管理有漏洞、服务水平低的托养机构；</w:t>
      </w:r>
      <w:r w:rsidRPr="00265684">
        <w:rPr>
          <w:rFonts w:ascii="仿宋_GB2312" w:eastAsia="仿宋_GB2312" w:hAnsi="仿宋" w:cs="仿宋"/>
          <w:sz w:val="32"/>
          <w:szCs w:val="32"/>
        </w:rPr>
        <w:t>2019</w:t>
      </w:r>
      <w:r w:rsidRPr="00265684">
        <w:rPr>
          <w:rFonts w:ascii="仿宋_GB2312" w:eastAsia="仿宋_GB2312" w:hAnsi="仿宋" w:cs="仿宋" w:hint="eastAsia"/>
          <w:sz w:val="32"/>
          <w:szCs w:val="32"/>
        </w:rPr>
        <w:t>年，实现托养机构</w:t>
      </w:r>
      <w:r w:rsidRPr="00265684">
        <w:rPr>
          <w:rFonts w:ascii="仿宋_GB2312" w:eastAsia="仿宋_GB2312" w:hAnsi="仿宋" w:cs="仿宋"/>
          <w:sz w:val="32"/>
          <w:szCs w:val="32"/>
        </w:rPr>
        <w:t>100%</w:t>
      </w:r>
      <w:r w:rsidRPr="00265684">
        <w:rPr>
          <w:rFonts w:ascii="仿宋_GB2312" w:eastAsia="仿宋_GB2312" w:hAnsi="仿宋" w:cs="仿宋" w:hint="eastAsia"/>
          <w:sz w:val="32"/>
          <w:szCs w:val="32"/>
        </w:rPr>
        <w:t>达标。</w:t>
      </w:r>
    </w:p>
    <w:p w:rsidR="004263FF" w:rsidRPr="00265684" w:rsidRDefault="004263FF" w:rsidP="007509DC">
      <w:pPr>
        <w:spacing w:line="600" w:lineRule="exact"/>
        <w:ind w:firstLineChars="200" w:firstLine="643"/>
        <w:rPr>
          <w:rFonts w:ascii="仿宋_GB2312" w:eastAsia="仿宋_GB2312" w:hAnsi="仿宋" w:cs="仿宋"/>
          <w:sz w:val="32"/>
          <w:szCs w:val="32"/>
        </w:rPr>
      </w:pPr>
      <w:r w:rsidRPr="00265684">
        <w:rPr>
          <w:rFonts w:ascii="仿宋_GB2312" w:eastAsia="仿宋_GB2312" w:hAnsi="仿宋" w:cs="仿宋"/>
          <w:b/>
          <w:bCs/>
          <w:sz w:val="32"/>
          <w:szCs w:val="32"/>
        </w:rPr>
        <w:t>3</w:t>
      </w:r>
      <w:r w:rsidRPr="00265684">
        <w:rPr>
          <w:rFonts w:ascii="仿宋_GB2312" w:eastAsia="仿宋_GB2312" w:hAnsi="仿宋" w:cs="仿宋" w:hint="eastAsia"/>
          <w:b/>
          <w:bCs/>
          <w:sz w:val="32"/>
          <w:szCs w:val="32"/>
        </w:rPr>
        <w:t>、强化寻亲服务工作。</w:t>
      </w:r>
      <w:r w:rsidRPr="00265684">
        <w:rPr>
          <w:rFonts w:ascii="仿宋_GB2312" w:eastAsia="仿宋_GB2312" w:hAnsi="仿宋" w:cs="仿宋"/>
          <w:sz w:val="32"/>
          <w:szCs w:val="32"/>
        </w:rPr>
        <w:t>2019</w:t>
      </w:r>
      <w:r w:rsidRPr="00265684">
        <w:rPr>
          <w:rFonts w:ascii="仿宋_GB2312" w:eastAsia="仿宋_GB2312" w:hAnsi="仿宋" w:cs="仿宋" w:hint="eastAsia"/>
          <w:sz w:val="32"/>
          <w:szCs w:val="32"/>
        </w:rPr>
        <w:t>年，联合公安部门出台寻亲协作的实施办法，全面运用公安人口管理信息系统、</w:t>
      </w:r>
      <w:r w:rsidRPr="00265684">
        <w:rPr>
          <w:rFonts w:ascii="仿宋_GB2312" w:eastAsia="仿宋_GB2312" w:hAnsi="仿宋" w:cs="仿宋"/>
          <w:sz w:val="32"/>
          <w:szCs w:val="32"/>
        </w:rPr>
        <w:t>DNA</w:t>
      </w:r>
      <w:r w:rsidRPr="00265684">
        <w:rPr>
          <w:rFonts w:ascii="仿宋_GB2312" w:eastAsia="仿宋_GB2312" w:hAnsi="仿宋" w:cs="仿宋" w:hint="eastAsia"/>
          <w:sz w:val="32"/>
          <w:szCs w:val="32"/>
        </w:rPr>
        <w:t>鉴定、人脸</w:t>
      </w:r>
      <w:bookmarkStart w:id="0" w:name="_GoBack"/>
      <w:bookmarkEnd w:id="0"/>
      <w:r w:rsidRPr="00265684">
        <w:rPr>
          <w:rFonts w:ascii="仿宋_GB2312" w:eastAsia="仿宋_GB2312" w:hAnsi="仿宋" w:cs="仿宋" w:hint="eastAsia"/>
          <w:sz w:val="32"/>
          <w:szCs w:val="32"/>
        </w:rPr>
        <w:t>识别等技术手段开展寻亲；提升各救助管理机构专业化寻亲人才队伍建设，积极参与省级寻亲专家库建设；建立健全市救助管理站负责落实全市跨省护送工作机制。</w:t>
      </w:r>
    </w:p>
    <w:p w:rsidR="004263FF" w:rsidRPr="00265684" w:rsidRDefault="004263FF" w:rsidP="007509DC">
      <w:pPr>
        <w:spacing w:line="600" w:lineRule="exact"/>
        <w:ind w:firstLineChars="200" w:firstLine="643"/>
        <w:rPr>
          <w:rFonts w:ascii="仿宋_GB2312" w:eastAsia="仿宋_GB2312" w:hAnsi="仿宋" w:cs="仿宋"/>
          <w:color w:val="000000"/>
          <w:sz w:val="32"/>
          <w:szCs w:val="32"/>
        </w:rPr>
      </w:pPr>
      <w:r w:rsidRPr="00265684">
        <w:rPr>
          <w:rFonts w:ascii="仿宋_GB2312" w:eastAsia="仿宋_GB2312" w:hAnsi="仿宋" w:cs="仿宋"/>
          <w:b/>
          <w:bCs/>
          <w:sz w:val="32"/>
          <w:szCs w:val="32"/>
        </w:rPr>
        <w:t>4</w:t>
      </w:r>
      <w:r w:rsidRPr="00265684">
        <w:rPr>
          <w:rFonts w:ascii="仿宋_GB2312" w:eastAsia="仿宋_GB2312" w:hAnsi="仿宋" w:cs="仿宋" w:hint="eastAsia"/>
          <w:b/>
          <w:bCs/>
          <w:sz w:val="32"/>
          <w:szCs w:val="32"/>
        </w:rPr>
        <w:t>、落实长期滞留人员安置政策。</w:t>
      </w:r>
      <w:r w:rsidRPr="00265684">
        <w:rPr>
          <w:rFonts w:ascii="仿宋_GB2312" w:eastAsia="仿宋_GB2312" w:hAnsi="仿宋" w:cs="仿宋"/>
          <w:sz w:val="32"/>
          <w:szCs w:val="32"/>
        </w:rPr>
        <w:t>2019</w:t>
      </w:r>
      <w:r w:rsidRPr="00265684">
        <w:rPr>
          <w:rFonts w:ascii="仿宋_GB2312" w:eastAsia="仿宋_GB2312" w:hAnsi="仿宋" w:cs="仿宋" w:hint="eastAsia"/>
          <w:color w:val="000000"/>
          <w:sz w:val="32"/>
          <w:szCs w:val="32"/>
        </w:rPr>
        <w:t>年，各县区民政部门要结合实际，出台长期滞留人员安置办法，对属地滞留超过</w:t>
      </w:r>
      <w:r w:rsidRPr="00265684">
        <w:rPr>
          <w:rFonts w:ascii="仿宋_GB2312" w:eastAsia="仿宋_GB2312" w:hAnsi="仿宋" w:cs="仿宋"/>
          <w:color w:val="000000"/>
          <w:sz w:val="32"/>
          <w:szCs w:val="32"/>
        </w:rPr>
        <w:t>3</w:t>
      </w:r>
      <w:r w:rsidRPr="00265684">
        <w:rPr>
          <w:rFonts w:ascii="仿宋_GB2312" w:eastAsia="仿宋_GB2312" w:hAnsi="仿宋" w:cs="仿宋" w:hint="eastAsia"/>
          <w:color w:val="000000"/>
          <w:sz w:val="32"/>
          <w:szCs w:val="32"/>
        </w:rPr>
        <w:t>个月仍无法查明身份信息的受助人员，由属地救助管理机构向所属民政部门提出安置申请，民政部门提出安置方案报请同级政府安置。对已办理户口登记手续、符合特困人员供养条件的，及时纳入救助供养范围，由属地民政部门认可的、具备供养条件和能力</w:t>
      </w:r>
      <w:r w:rsidRPr="00265684">
        <w:rPr>
          <w:rFonts w:ascii="仿宋_GB2312" w:eastAsia="仿宋_GB2312" w:hAnsi="仿宋" w:cs="仿宋" w:hint="eastAsia"/>
          <w:color w:val="000000"/>
          <w:sz w:val="32"/>
          <w:szCs w:val="32"/>
        </w:rPr>
        <w:lastRenderedPageBreak/>
        <w:t>的供养服务机构集中供养。</w:t>
      </w:r>
    </w:p>
    <w:p w:rsidR="004263FF" w:rsidRPr="00265684" w:rsidRDefault="004263FF" w:rsidP="007509DC">
      <w:pPr>
        <w:spacing w:line="600" w:lineRule="exact"/>
        <w:ind w:firstLineChars="200" w:firstLine="643"/>
        <w:rPr>
          <w:rFonts w:ascii="仿宋_GB2312" w:eastAsia="仿宋_GB2312" w:hAnsi="仿宋" w:cs="仿宋"/>
          <w:sz w:val="32"/>
          <w:szCs w:val="32"/>
        </w:rPr>
      </w:pPr>
      <w:r w:rsidRPr="00265684">
        <w:rPr>
          <w:rFonts w:ascii="仿宋_GB2312" w:eastAsia="仿宋_GB2312" w:hAnsi="仿宋" w:cs="仿宋"/>
          <w:b/>
          <w:bCs/>
          <w:sz w:val="32"/>
          <w:szCs w:val="32"/>
        </w:rPr>
        <w:t>5</w:t>
      </w:r>
      <w:r w:rsidRPr="00265684">
        <w:rPr>
          <w:rFonts w:ascii="仿宋_GB2312" w:eastAsia="仿宋_GB2312" w:hAnsi="仿宋" w:cs="仿宋" w:hint="eastAsia"/>
          <w:b/>
          <w:bCs/>
          <w:sz w:val="32"/>
          <w:szCs w:val="32"/>
        </w:rPr>
        <w:t>、规范救助工作档案管理。</w:t>
      </w:r>
      <w:r w:rsidRPr="00265684">
        <w:rPr>
          <w:rFonts w:ascii="仿宋_GB2312" w:eastAsia="仿宋_GB2312" w:hAnsi="仿宋" w:cs="仿宋"/>
          <w:sz w:val="32"/>
          <w:szCs w:val="32"/>
        </w:rPr>
        <w:t>2019</w:t>
      </w:r>
      <w:r w:rsidRPr="00265684">
        <w:rPr>
          <w:rFonts w:ascii="仿宋_GB2312" w:eastAsia="仿宋_GB2312" w:hAnsi="仿宋" w:cs="仿宋" w:hint="eastAsia"/>
          <w:sz w:val="32"/>
          <w:szCs w:val="32"/>
        </w:rPr>
        <w:t>年，贯彻落实省民政厅救助档案管理办法的各项要求，实现救助管理工作全程留痕，建立健全救助机构的救助档案管理规范化机制；</w:t>
      </w:r>
      <w:r w:rsidRPr="00265684">
        <w:rPr>
          <w:rFonts w:ascii="仿宋_GB2312" w:eastAsia="仿宋_GB2312" w:hAnsi="仿宋" w:cs="仿宋"/>
          <w:sz w:val="32"/>
          <w:szCs w:val="32"/>
        </w:rPr>
        <w:t>2020</w:t>
      </w:r>
      <w:r w:rsidRPr="00265684">
        <w:rPr>
          <w:rFonts w:ascii="仿宋_GB2312" w:eastAsia="仿宋_GB2312" w:hAnsi="仿宋" w:cs="仿宋" w:hint="eastAsia"/>
          <w:sz w:val="32"/>
          <w:szCs w:val="32"/>
        </w:rPr>
        <w:t>年，按照省民政厅统一部署，推进全市救助档案电子化。</w:t>
      </w:r>
    </w:p>
    <w:p w:rsidR="004263FF" w:rsidRPr="00265684" w:rsidRDefault="004263FF" w:rsidP="007509DC">
      <w:pPr>
        <w:spacing w:line="600" w:lineRule="exact"/>
        <w:ind w:firstLineChars="200" w:firstLine="643"/>
        <w:rPr>
          <w:rFonts w:ascii="仿宋_GB2312" w:eastAsia="仿宋_GB2312" w:hAnsi="仿宋" w:cs="仿宋"/>
          <w:sz w:val="32"/>
          <w:szCs w:val="32"/>
        </w:rPr>
      </w:pPr>
      <w:r w:rsidRPr="00265684">
        <w:rPr>
          <w:rFonts w:ascii="仿宋_GB2312" w:eastAsia="仿宋_GB2312" w:hAnsi="仿宋" w:cs="仿宋"/>
          <w:b/>
          <w:bCs/>
          <w:sz w:val="32"/>
          <w:szCs w:val="32"/>
        </w:rPr>
        <w:t>6</w:t>
      </w:r>
      <w:r w:rsidRPr="00265684">
        <w:rPr>
          <w:rFonts w:ascii="仿宋_GB2312" w:eastAsia="仿宋_GB2312" w:hAnsi="仿宋" w:cs="仿宋" w:hint="eastAsia"/>
          <w:b/>
          <w:bCs/>
          <w:sz w:val="32"/>
          <w:szCs w:val="32"/>
        </w:rPr>
        <w:t>、强化救助管理工作源头治理。</w:t>
      </w:r>
      <w:r w:rsidRPr="00265684">
        <w:rPr>
          <w:rFonts w:ascii="仿宋_GB2312" w:eastAsia="仿宋_GB2312" w:hAnsi="仿宋" w:cs="仿宋" w:hint="eastAsia"/>
          <w:sz w:val="32"/>
          <w:szCs w:val="32"/>
        </w:rPr>
        <w:t>各县区要及时将符合特困、低保条件的返乡受助人员纳入特困、低保救助范围；</w:t>
      </w:r>
      <w:r w:rsidRPr="00265684">
        <w:rPr>
          <w:rFonts w:ascii="仿宋_GB2312" w:eastAsia="仿宋_GB2312" w:hAnsi="仿宋" w:cs="仿宋"/>
          <w:sz w:val="32"/>
          <w:szCs w:val="32"/>
        </w:rPr>
        <w:t>2020</w:t>
      </w:r>
      <w:r w:rsidRPr="00265684">
        <w:rPr>
          <w:rFonts w:ascii="仿宋_GB2312" w:eastAsia="仿宋_GB2312" w:hAnsi="仿宋" w:cs="仿宋" w:hint="eastAsia"/>
          <w:sz w:val="32"/>
          <w:szCs w:val="32"/>
        </w:rPr>
        <w:t>年，按照省民政厅统一部署，建立救助管理机构对本辖区内返乡人员的回访制度，依据职责对符合条件的返乡受助人员享受社会救助、社会福利和社会保险提供帮助，探索救助管理工作与困境儿童保障、农村留守儿童关爱保护、残疾人两项补贴、慈善救助等有机衔接；各救助管理机构对辖区内本机构送返的受助人员，一年内回访率不得低于</w:t>
      </w:r>
      <w:r w:rsidRPr="00265684">
        <w:rPr>
          <w:rFonts w:ascii="仿宋_GB2312" w:eastAsia="仿宋_GB2312" w:hAnsi="仿宋" w:cs="仿宋"/>
          <w:sz w:val="32"/>
          <w:szCs w:val="32"/>
        </w:rPr>
        <w:t>30%</w:t>
      </w:r>
      <w:r w:rsidRPr="00265684">
        <w:rPr>
          <w:rFonts w:ascii="仿宋_GB2312" w:eastAsia="仿宋_GB2312" w:hAnsi="仿宋" w:cs="仿宋" w:hint="eastAsia"/>
          <w:sz w:val="32"/>
          <w:szCs w:val="32"/>
        </w:rPr>
        <w:t>，其中未成年受助人员回访率达</w:t>
      </w:r>
      <w:r w:rsidRPr="00265684">
        <w:rPr>
          <w:rFonts w:ascii="仿宋_GB2312" w:eastAsia="仿宋_GB2312" w:hAnsi="仿宋" w:cs="仿宋"/>
          <w:sz w:val="32"/>
          <w:szCs w:val="32"/>
        </w:rPr>
        <w:t>100%</w:t>
      </w:r>
      <w:r w:rsidRPr="00265684">
        <w:rPr>
          <w:rFonts w:ascii="仿宋_GB2312" w:eastAsia="仿宋_GB2312" w:hAnsi="仿宋" w:cs="仿宋" w:hint="eastAsia"/>
          <w:sz w:val="32"/>
          <w:szCs w:val="32"/>
        </w:rPr>
        <w:t>，并建立完整的回访台账资料。</w:t>
      </w:r>
    </w:p>
    <w:p w:rsidR="004263FF" w:rsidRPr="00265684" w:rsidRDefault="004263FF" w:rsidP="00D90C5F">
      <w:pPr>
        <w:spacing w:line="600" w:lineRule="exact"/>
        <w:ind w:firstLineChars="200" w:firstLine="640"/>
        <w:rPr>
          <w:rFonts w:ascii="楷体_GB2312" w:eastAsia="楷体_GB2312" w:hAnsi="仿宋" w:cs="仿宋"/>
          <w:b/>
          <w:bCs/>
          <w:sz w:val="32"/>
          <w:szCs w:val="32"/>
        </w:rPr>
      </w:pPr>
      <w:r w:rsidRPr="00265684">
        <w:rPr>
          <w:rFonts w:ascii="楷体_GB2312" w:eastAsia="楷体_GB2312" w:hAnsi="仿宋" w:cs="仿宋" w:hint="eastAsia"/>
          <w:b/>
          <w:bCs/>
          <w:sz w:val="32"/>
          <w:szCs w:val="32"/>
        </w:rPr>
        <w:t>（四）提升救助管理服务专业化水平</w:t>
      </w:r>
    </w:p>
    <w:p w:rsidR="004263FF" w:rsidRPr="00265684" w:rsidRDefault="004263FF" w:rsidP="007509DC">
      <w:pPr>
        <w:spacing w:line="600" w:lineRule="exact"/>
        <w:ind w:firstLineChars="200" w:firstLine="643"/>
        <w:rPr>
          <w:rFonts w:ascii="仿宋_GB2312" w:eastAsia="仿宋_GB2312" w:hAnsi="仿宋" w:cs="仿宋"/>
          <w:sz w:val="32"/>
          <w:szCs w:val="32"/>
        </w:rPr>
      </w:pPr>
      <w:r w:rsidRPr="00265684">
        <w:rPr>
          <w:rFonts w:ascii="仿宋_GB2312" w:eastAsia="仿宋_GB2312" w:hAnsi="仿宋" w:cs="仿宋"/>
          <w:b/>
          <w:bCs/>
          <w:sz w:val="32"/>
          <w:szCs w:val="32"/>
        </w:rPr>
        <w:t>1</w:t>
      </w:r>
      <w:r w:rsidRPr="00265684">
        <w:rPr>
          <w:rFonts w:ascii="仿宋_GB2312" w:eastAsia="仿宋_GB2312" w:hAnsi="仿宋" w:cs="仿宋" w:hint="eastAsia"/>
          <w:b/>
          <w:bCs/>
          <w:sz w:val="32"/>
          <w:szCs w:val="32"/>
        </w:rPr>
        <w:t>、落实救助工作人员能力提升制度。</w:t>
      </w:r>
      <w:r w:rsidRPr="00265684">
        <w:rPr>
          <w:rFonts w:ascii="仿宋_GB2312" w:eastAsia="仿宋_GB2312" w:hAnsi="仿宋" w:cs="仿宋"/>
          <w:sz w:val="32"/>
          <w:szCs w:val="32"/>
        </w:rPr>
        <w:t>2018</w:t>
      </w:r>
      <w:r w:rsidRPr="00265684">
        <w:rPr>
          <w:rFonts w:ascii="仿宋_GB2312" w:eastAsia="仿宋_GB2312" w:hAnsi="仿宋" w:cs="仿宋" w:hint="eastAsia"/>
          <w:sz w:val="32"/>
          <w:szCs w:val="32"/>
        </w:rPr>
        <w:t>年起，市级每年组织</w:t>
      </w:r>
      <w:r w:rsidRPr="00265684">
        <w:rPr>
          <w:rFonts w:ascii="仿宋_GB2312" w:eastAsia="仿宋_GB2312" w:hAnsi="仿宋" w:cs="仿宋"/>
          <w:sz w:val="32"/>
          <w:szCs w:val="32"/>
        </w:rPr>
        <w:t xml:space="preserve">1-2 </w:t>
      </w:r>
      <w:r w:rsidRPr="00265684">
        <w:rPr>
          <w:rFonts w:ascii="仿宋_GB2312" w:eastAsia="仿宋_GB2312" w:hAnsi="仿宋" w:cs="仿宋" w:hint="eastAsia"/>
          <w:sz w:val="32"/>
          <w:szCs w:val="32"/>
        </w:rPr>
        <w:t>次业务培训；市救助管理站作为我市救助管理区域性指导中心，每半年组织</w:t>
      </w:r>
      <w:r w:rsidRPr="00265684">
        <w:rPr>
          <w:rFonts w:ascii="仿宋_GB2312" w:eastAsia="仿宋_GB2312" w:hAnsi="仿宋" w:cs="仿宋"/>
          <w:sz w:val="32"/>
          <w:szCs w:val="32"/>
        </w:rPr>
        <w:t>1-2</w:t>
      </w:r>
      <w:r w:rsidRPr="00265684">
        <w:rPr>
          <w:rFonts w:ascii="仿宋_GB2312" w:eastAsia="仿宋_GB2312" w:hAnsi="仿宋" w:cs="仿宋" w:hint="eastAsia"/>
          <w:sz w:val="32"/>
          <w:szCs w:val="32"/>
        </w:rPr>
        <w:t>次业务培训；各县区要根据属地实际需求，制定年度培训计划，每月开展不少于</w:t>
      </w:r>
      <w:r w:rsidRPr="00265684">
        <w:rPr>
          <w:rFonts w:ascii="仿宋_GB2312" w:eastAsia="仿宋_GB2312" w:hAnsi="仿宋" w:cs="仿宋"/>
          <w:sz w:val="32"/>
          <w:szCs w:val="32"/>
        </w:rPr>
        <w:t>1</w:t>
      </w:r>
      <w:r w:rsidRPr="00265684">
        <w:rPr>
          <w:rFonts w:ascii="仿宋_GB2312" w:eastAsia="仿宋_GB2312" w:hAnsi="仿宋" w:cs="仿宋" w:hint="eastAsia"/>
          <w:sz w:val="32"/>
          <w:szCs w:val="32"/>
        </w:rPr>
        <w:t>次救助管理业务培训，提升救助管理工作人员综合素质；</w:t>
      </w:r>
      <w:r w:rsidRPr="00265684">
        <w:rPr>
          <w:rFonts w:ascii="仿宋_GB2312" w:eastAsia="仿宋_GB2312" w:hAnsi="仿宋" w:cs="仿宋"/>
          <w:sz w:val="32"/>
          <w:szCs w:val="32"/>
        </w:rPr>
        <w:t>2019</w:t>
      </w:r>
      <w:r w:rsidRPr="00265684">
        <w:rPr>
          <w:rFonts w:ascii="仿宋_GB2312" w:eastAsia="仿宋_GB2312" w:hAnsi="仿宋" w:cs="仿宋" w:hint="eastAsia"/>
          <w:sz w:val="32"/>
          <w:szCs w:val="32"/>
        </w:rPr>
        <w:t>年，积极参与省级救助管理业务知识竞赛。</w:t>
      </w:r>
    </w:p>
    <w:p w:rsidR="004263FF" w:rsidRPr="00265684" w:rsidRDefault="004263FF" w:rsidP="007509DC">
      <w:pPr>
        <w:spacing w:line="600" w:lineRule="exact"/>
        <w:ind w:firstLineChars="200" w:firstLine="643"/>
        <w:rPr>
          <w:rFonts w:ascii="仿宋_GB2312" w:eastAsia="仿宋_GB2312" w:hAnsi="仿宋" w:cs="仿宋"/>
          <w:sz w:val="32"/>
          <w:szCs w:val="32"/>
        </w:rPr>
      </w:pPr>
      <w:r w:rsidRPr="00265684">
        <w:rPr>
          <w:rFonts w:ascii="仿宋_GB2312" w:eastAsia="仿宋_GB2312" w:hAnsi="仿宋" w:cs="仿宋"/>
          <w:b/>
          <w:bCs/>
          <w:sz w:val="32"/>
          <w:szCs w:val="32"/>
        </w:rPr>
        <w:t>2</w:t>
      </w:r>
      <w:r w:rsidRPr="00265684">
        <w:rPr>
          <w:rFonts w:ascii="仿宋_GB2312" w:eastAsia="仿宋_GB2312" w:hAnsi="仿宋" w:cs="仿宋" w:hint="eastAsia"/>
          <w:b/>
          <w:bCs/>
          <w:sz w:val="32"/>
          <w:szCs w:val="32"/>
        </w:rPr>
        <w:t>、探索引入专业机构提升服务水平。</w:t>
      </w:r>
      <w:r w:rsidRPr="00265684">
        <w:rPr>
          <w:rFonts w:ascii="仿宋_GB2312" w:eastAsia="仿宋_GB2312" w:hAnsi="仿宋" w:cs="仿宋" w:hint="eastAsia"/>
          <w:sz w:val="32"/>
          <w:szCs w:val="32"/>
        </w:rPr>
        <w:t>探索专业机构进站照料模式，在救助设施设备完善，医疗、护理、康复、社工等专业</w:t>
      </w:r>
      <w:r w:rsidRPr="00265684">
        <w:rPr>
          <w:rFonts w:ascii="仿宋_GB2312" w:eastAsia="仿宋_GB2312" w:hAnsi="仿宋" w:cs="仿宋" w:hint="eastAsia"/>
          <w:sz w:val="32"/>
          <w:szCs w:val="32"/>
        </w:rPr>
        <w:lastRenderedPageBreak/>
        <w:t>工作人员少、救助量大的救助管理机构，采用政府购买服务方式，引入社会力量开展照料服务，提升服务专业化水平和精细化程度，提高站内场所和设施设备使用率。</w:t>
      </w:r>
    </w:p>
    <w:p w:rsidR="004263FF" w:rsidRPr="00265684" w:rsidRDefault="004263FF" w:rsidP="007509DC">
      <w:pPr>
        <w:spacing w:line="600" w:lineRule="exact"/>
        <w:ind w:firstLineChars="200" w:firstLine="643"/>
        <w:rPr>
          <w:rFonts w:ascii="仿宋_GB2312" w:eastAsia="仿宋_GB2312" w:hAnsi="仿宋" w:cs="仿宋"/>
          <w:sz w:val="32"/>
          <w:szCs w:val="32"/>
        </w:rPr>
      </w:pPr>
      <w:r w:rsidRPr="00265684">
        <w:rPr>
          <w:rFonts w:ascii="仿宋_GB2312" w:eastAsia="仿宋_GB2312" w:hAnsi="仿宋" w:cs="仿宋"/>
          <w:b/>
          <w:bCs/>
          <w:sz w:val="32"/>
          <w:szCs w:val="32"/>
        </w:rPr>
        <w:t>3</w:t>
      </w:r>
      <w:r w:rsidRPr="00265684">
        <w:rPr>
          <w:rFonts w:ascii="仿宋_GB2312" w:eastAsia="仿宋_GB2312" w:hAnsi="仿宋" w:cs="仿宋" w:hint="eastAsia"/>
          <w:b/>
          <w:bCs/>
          <w:sz w:val="32"/>
          <w:szCs w:val="32"/>
        </w:rPr>
        <w:t>、试点构建标准化救助服务体系。</w:t>
      </w:r>
      <w:r w:rsidRPr="00265684">
        <w:rPr>
          <w:rFonts w:ascii="仿宋_GB2312" w:eastAsia="仿宋_GB2312" w:hAnsi="仿宋" w:cs="仿宋" w:hint="eastAsia"/>
          <w:sz w:val="32"/>
          <w:szCs w:val="32"/>
        </w:rPr>
        <w:t>按照省民政厅统一部署和要求，结合实际，在全市范围开展救助管理机构标准化建设试点，推行救助管理工作现有国家标准和行业标准，研究创新救助管理工作地方标准；</w:t>
      </w:r>
      <w:r w:rsidRPr="00265684">
        <w:rPr>
          <w:rFonts w:ascii="仿宋_GB2312" w:eastAsia="仿宋_GB2312" w:hAnsi="仿宋" w:cs="仿宋"/>
          <w:sz w:val="32"/>
          <w:szCs w:val="32"/>
        </w:rPr>
        <w:t>2020</w:t>
      </w:r>
      <w:r w:rsidRPr="00265684">
        <w:rPr>
          <w:rFonts w:ascii="仿宋_GB2312" w:eastAsia="仿宋_GB2312" w:hAnsi="仿宋" w:cs="仿宋" w:hint="eastAsia"/>
          <w:sz w:val="32"/>
          <w:szCs w:val="32"/>
        </w:rPr>
        <w:t>年，初步构建标准化救助服务体系。</w:t>
      </w:r>
    </w:p>
    <w:p w:rsidR="004263FF" w:rsidRPr="00265684" w:rsidRDefault="004263FF" w:rsidP="00D90C5F">
      <w:pPr>
        <w:spacing w:line="600" w:lineRule="exact"/>
        <w:ind w:firstLineChars="200" w:firstLine="640"/>
        <w:rPr>
          <w:rFonts w:ascii="楷体_GB2312" w:eastAsia="楷体_GB2312" w:hAnsi="仿宋" w:cs="仿宋"/>
          <w:b/>
          <w:bCs/>
          <w:sz w:val="32"/>
          <w:szCs w:val="32"/>
        </w:rPr>
      </w:pPr>
      <w:r w:rsidRPr="00265684">
        <w:rPr>
          <w:rFonts w:ascii="楷体_GB2312" w:eastAsia="楷体_GB2312" w:hAnsi="仿宋" w:cs="仿宋" w:hint="eastAsia"/>
          <w:b/>
          <w:bCs/>
          <w:sz w:val="32"/>
          <w:szCs w:val="32"/>
        </w:rPr>
        <w:t>（五）强化救助管理工作监管机制</w:t>
      </w:r>
    </w:p>
    <w:p w:rsidR="004263FF" w:rsidRPr="00265684" w:rsidRDefault="004263FF" w:rsidP="007509DC">
      <w:pPr>
        <w:spacing w:line="600" w:lineRule="exact"/>
        <w:ind w:firstLineChars="200" w:firstLine="643"/>
        <w:rPr>
          <w:rFonts w:ascii="仿宋_GB2312" w:eastAsia="仿宋_GB2312" w:hAnsi="仿宋" w:cs="仿宋"/>
          <w:sz w:val="32"/>
          <w:szCs w:val="32"/>
        </w:rPr>
      </w:pPr>
      <w:r w:rsidRPr="00265684">
        <w:rPr>
          <w:rFonts w:ascii="仿宋_GB2312" w:eastAsia="仿宋_GB2312" w:hAnsi="仿宋" w:cs="仿宋"/>
          <w:b/>
          <w:bCs/>
          <w:sz w:val="32"/>
          <w:szCs w:val="32"/>
        </w:rPr>
        <w:t>1</w:t>
      </w:r>
      <w:r w:rsidRPr="00265684">
        <w:rPr>
          <w:rFonts w:ascii="仿宋_GB2312" w:eastAsia="仿宋_GB2312" w:hAnsi="仿宋" w:cs="仿宋" w:hint="eastAsia"/>
          <w:b/>
          <w:bCs/>
          <w:sz w:val="32"/>
          <w:szCs w:val="32"/>
        </w:rPr>
        <w:t>、建立负责人定点联系制度。</w:t>
      </w:r>
      <w:r w:rsidRPr="00265684">
        <w:rPr>
          <w:rFonts w:ascii="仿宋_GB2312" w:eastAsia="仿宋_GB2312" w:hAnsi="仿宋" w:cs="仿宋" w:hint="eastAsia"/>
          <w:sz w:val="32"/>
          <w:szCs w:val="32"/>
        </w:rPr>
        <w:t>建立市、县（区）民政部门负责人定点联系救助管理机构制度，主要负责人联系市救助管理机构，对救助管理、托养、医疗等情况进行指导和帮带，每半年不少于</w:t>
      </w:r>
      <w:r w:rsidRPr="00265684">
        <w:rPr>
          <w:rFonts w:ascii="仿宋_GB2312" w:eastAsia="仿宋_GB2312" w:hAnsi="仿宋" w:cs="仿宋"/>
          <w:sz w:val="32"/>
          <w:szCs w:val="32"/>
        </w:rPr>
        <w:t>1</w:t>
      </w:r>
      <w:r w:rsidRPr="00265684">
        <w:rPr>
          <w:rFonts w:ascii="仿宋_GB2312" w:eastAsia="仿宋_GB2312" w:hAnsi="仿宋" w:cs="仿宋" w:hint="eastAsia"/>
          <w:sz w:val="32"/>
          <w:szCs w:val="32"/>
        </w:rPr>
        <w:t>次实地指导调研。</w:t>
      </w:r>
    </w:p>
    <w:p w:rsidR="004263FF" w:rsidRPr="00265684" w:rsidRDefault="004263FF" w:rsidP="007509DC">
      <w:pPr>
        <w:spacing w:line="600" w:lineRule="exact"/>
        <w:ind w:firstLineChars="200" w:firstLine="643"/>
        <w:rPr>
          <w:rFonts w:ascii="仿宋_GB2312" w:eastAsia="仿宋_GB2312" w:hAnsi="仿宋" w:cs="仿宋"/>
          <w:sz w:val="32"/>
          <w:szCs w:val="32"/>
        </w:rPr>
      </w:pPr>
      <w:r w:rsidRPr="00265684">
        <w:rPr>
          <w:rFonts w:ascii="仿宋_GB2312" w:eastAsia="仿宋_GB2312" w:hAnsi="仿宋" w:cs="仿宋"/>
          <w:b/>
          <w:bCs/>
          <w:sz w:val="32"/>
          <w:szCs w:val="32"/>
        </w:rPr>
        <w:t>2</w:t>
      </w:r>
      <w:r w:rsidRPr="00265684">
        <w:rPr>
          <w:rFonts w:ascii="仿宋_GB2312" w:eastAsia="仿宋_GB2312" w:hAnsi="仿宋" w:cs="仿宋" w:hint="eastAsia"/>
          <w:b/>
          <w:bCs/>
          <w:sz w:val="32"/>
          <w:szCs w:val="32"/>
        </w:rPr>
        <w:t>、探索建立第三方评估制度。</w:t>
      </w:r>
      <w:r w:rsidRPr="00265684">
        <w:rPr>
          <w:rFonts w:ascii="仿宋_GB2312" w:eastAsia="仿宋_GB2312" w:hAnsi="仿宋" w:cs="仿宋"/>
          <w:sz w:val="32"/>
          <w:szCs w:val="32"/>
        </w:rPr>
        <w:t>2019</w:t>
      </w:r>
      <w:r w:rsidRPr="00265684">
        <w:rPr>
          <w:rFonts w:ascii="仿宋_GB2312" w:eastAsia="仿宋_GB2312" w:hAnsi="仿宋" w:cs="仿宋" w:hint="eastAsia"/>
          <w:sz w:val="32"/>
          <w:szCs w:val="32"/>
        </w:rPr>
        <w:t>年，探索引入第三方对救助管理工作开展评估，建立科学的评估指标、方法和流程，培育第三方社会组织；</w:t>
      </w:r>
      <w:r w:rsidRPr="00265684">
        <w:rPr>
          <w:rFonts w:ascii="仿宋_GB2312" w:eastAsia="仿宋_GB2312" w:hAnsi="仿宋" w:cs="仿宋"/>
          <w:sz w:val="32"/>
          <w:szCs w:val="32"/>
        </w:rPr>
        <w:t>2020</w:t>
      </w:r>
      <w:r w:rsidRPr="00265684">
        <w:rPr>
          <w:rFonts w:ascii="仿宋_GB2312" w:eastAsia="仿宋_GB2312" w:hAnsi="仿宋" w:cs="仿宋" w:hint="eastAsia"/>
          <w:sz w:val="32"/>
          <w:szCs w:val="32"/>
        </w:rPr>
        <w:t>年，全面建立第三方评估制度，定期开展评估工作，将评估结果作为日常监管、年度考核等重要参考依据。</w:t>
      </w:r>
    </w:p>
    <w:p w:rsidR="004263FF" w:rsidRPr="00265684" w:rsidRDefault="004263FF" w:rsidP="007509DC">
      <w:pPr>
        <w:spacing w:line="600" w:lineRule="exact"/>
        <w:ind w:firstLineChars="200" w:firstLine="643"/>
        <w:rPr>
          <w:rFonts w:ascii="仿宋_GB2312" w:eastAsia="仿宋_GB2312" w:hAnsi="仿宋" w:cs="仿宋"/>
          <w:color w:val="000000"/>
          <w:sz w:val="32"/>
          <w:szCs w:val="32"/>
        </w:rPr>
      </w:pPr>
      <w:r w:rsidRPr="00265684">
        <w:rPr>
          <w:rFonts w:ascii="仿宋_GB2312" w:eastAsia="仿宋_GB2312" w:hAnsi="仿宋" w:cs="仿宋"/>
          <w:b/>
          <w:bCs/>
          <w:color w:val="000000"/>
          <w:sz w:val="32"/>
          <w:szCs w:val="32"/>
        </w:rPr>
        <w:t>3</w:t>
      </w:r>
      <w:r w:rsidRPr="00265684">
        <w:rPr>
          <w:rFonts w:ascii="仿宋_GB2312" w:eastAsia="仿宋_GB2312" w:hAnsi="仿宋" w:cs="仿宋" w:hint="eastAsia"/>
          <w:b/>
          <w:bCs/>
          <w:color w:val="000000"/>
          <w:sz w:val="32"/>
          <w:szCs w:val="32"/>
        </w:rPr>
        <w:t>、建立责任追究机制。</w:t>
      </w:r>
      <w:r w:rsidRPr="00265684">
        <w:rPr>
          <w:rFonts w:ascii="仿宋_GB2312" w:eastAsia="仿宋_GB2312" w:hAnsi="仿宋" w:cs="仿宋"/>
          <w:color w:val="000000"/>
          <w:sz w:val="32"/>
          <w:szCs w:val="32"/>
        </w:rPr>
        <w:t>2019</w:t>
      </w:r>
      <w:r w:rsidRPr="00265684">
        <w:rPr>
          <w:rFonts w:ascii="仿宋_GB2312" w:eastAsia="仿宋_GB2312" w:hAnsi="仿宋" w:cs="仿宋" w:hint="eastAsia"/>
          <w:color w:val="000000"/>
          <w:sz w:val="32"/>
          <w:szCs w:val="32"/>
        </w:rPr>
        <w:t>年，建立健全责任追究机制，夯实政府属地管理责任、民政等相关部门监管责任、救助管理机构和托养机构主体责任、对履职不力的有关人员视情节依规依法追究责任；对涉嫌滥用职权、渎职、玩忽职守、挪用救助专项款物、虐待受助人员等构成犯罪的，依法追究刑事责任。救助管理工作出现重大责任事故，民政部门与承担主要责任的职能部门承</w:t>
      </w:r>
      <w:r w:rsidRPr="00265684">
        <w:rPr>
          <w:rFonts w:ascii="仿宋_GB2312" w:eastAsia="仿宋_GB2312" w:hAnsi="仿宋" w:cs="仿宋" w:hint="eastAsia"/>
          <w:color w:val="000000"/>
          <w:sz w:val="32"/>
          <w:szCs w:val="32"/>
        </w:rPr>
        <w:lastRenderedPageBreak/>
        <w:t>担同样责任。</w:t>
      </w:r>
    </w:p>
    <w:p w:rsidR="004263FF" w:rsidRDefault="004263FF" w:rsidP="007509DC">
      <w:pPr>
        <w:spacing w:line="60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三、实施步骤</w:t>
      </w:r>
    </w:p>
    <w:p w:rsidR="004263FF" w:rsidRPr="00265684" w:rsidRDefault="004263FF" w:rsidP="00D90C5F">
      <w:pPr>
        <w:spacing w:line="600" w:lineRule="exact"/>
        <w:ind w:firstLineChars="200" w:firstLine="640"/>
        <w:rPr>
          <w:rFonts w:ascii="仿宋_GB2312" w:eastAsia="仿宋_GB2312" w:hAnsi="仿宋" w:cs="仿宋"/>
          <w:sz w:val="32"/>
          <w:szCs w:val="32"/>
        </w:rPr>
      </w:pPr>
      <w:r w:rsidRPr="00265684">
        <w:rPr>
          <w:rFonts w:ascii="楷体_GB2312" w:eastAsia="楷体_GB2312" w:hAnsi="仿宋" w:cs="仿宋" w:hint="eastAsia"/>
          <w:b/>
          <w:bCs/>
          <w:sz w:val="32"/>
          <w:szCs w:val="32"/>
        </w:rPr>
        <w:t>（一）拟定计划阶段（</w:t>
      </w:r>
      <w:r w:rsidRPr="00265684">
        <w:rPr>
          <w:rFonts w:ascii="楷体_GB2312" w:eastAsia="楷体_GB2312" w:hAnsi="仿宋" w:cs="仿宋"/>
          <w:b/>
          <w:bCs/>
          <w:sz w:val="32"/>
          <w:szCs w:val="32"/>
        </w:rPr>
        <w:t>2018</w:t>
      </w:r>
      <w:r w:rsidRPr="00265684">
        <w:rPr>
          <w:rFonts w:ascii="楷体_GB2312" w:eastAsia="楷体_GB2312" w:hAnsi="仿宋" w:cs="仿宋" w:hint="eastAsia"/>
          <w:b/>
          <w:bCs/>
          <w:sz w:val="32"/>
          <w:szCs w:val="32"/>
        </w:rPr>
        <w:t>年</w:t>
      </w:r>
      <w:r w:rsidRPr="00265684">
        <w:rPr>
          <w:rFonts w:ascii="楷体_GB2312" w:eastAsia="楷体_GB2312" w:hAnsi="仿宋" w:cs="仿宋"/>
          <w:b/>
          <w:bCs/>
          <w:sz w:val="32"/>
          <w:szCs w:val="32"/>
        </w:rPr>
        <w:t>11</w:t>
      </w:r>
      <w:r w:rsidRPr="00265684">
        <w:rPr>
          <w:rFonts w:ascii="楷体_GB2312" w:eastAsia="楷体_GB2312" w:hAnsi="仿宋" w:cs="仿宋" w:hint="eastAsia"/>
          <w:b/>
          <w:bCs/>
          <w:sz w:val="32"/>
          <w:szCs w:val="32"/>
        </w:rPr>
        <w:t>月</w:t>
      </w:r>
      <w:r w:rsidRPr="00265684">
        <w:rPr>
          <w:rFonts w:ascii="楷体_GB2312" w:eastAsia="楷体_GB2312" w:hAnsi="仿宋" w:cs="仿宋"/>
          <w:b/>
          <w:bCs/>
          <w:sz w:val="32"/>
          <w:szCs w:val="32"/>
        </w:rPr>
        <w:t>—</w:t>
      </w:r>
      <w:r w:rsidRPr="00265684">
        <w:rPr>
          <w:rFonts w:ascii="楷体_GB2312" w:eastAsia="楷体_GB2312" w:hAnsi="仿宋" w:cs="仿宋"/>
          <w:b/>
          <w:bCs/>
          <w:sz w:val="32"/>
          <w:szCs w:val="32"/>
        </w:rPr>
        <w:t>12</w:t>
      </w:r>
      <w:r w:rsidRPr="00265684">
        <w:rPr>
          <w:rFonts w:ascii="楷体_GB2312" w:eastAsia="楷体_GB2312" w:hAnsi="仿宋" w:cs="仿宋" w:hint="eastAsia"/>
          <w:b/>
          <w:bCs/>
          <w:sz w:val="32"/>
          <w:szCs w:val="32"/>
        </w:rPr>
        <w:t>月）。</w:t>
      </w:r>
      <w:r w:rsidRPr="00265684">
        <w:rPr>
          <w:rFonts w:ascii="仿宋_GB2312" w:eastAsia="仿宋_GB2312" w:hAnsi="仿宋" w:cs="仿宋" w:hint="eastAsia"/>
          <w:sz w:val="32"/>
          <w:szCs w:val="32"/>
        </w:rPr>
        <w:t>市民政局印发《淮安市加强和改进生活无着的流浪乞讨人员救助管理工作三年行动计划（</w:t>
      </w:r>
      <w:r w:rsidRPr="00265684">
        <w:rPr>
          <w:rFonts w:ascii="仿宋_GB2312" w:eastAsia="仿宋_GB2312" w:hAnsi="仿宋" w:cs="仿宋"/>
          <w:sz w:val="32"/>
          <w:szCs w:val="32"/>
        </w:rPr>
        <w:t>2018</w:t>
      </w:r>
      <w:r w:rsidRPr="00265684">
        <w:rPr>
          <w:rFonts w:ascii="仿宋_GB2312" w:eastAsia="仿宋_GB2312" w:hAnsi="仿宋" w:cs="仿宋"/>
          <w:sz w:val="32"/>
          <w:szCs w:val="32"/>
        </w:rPr>
        <w:t>—</w:t>
      </w:r>
      <w:r w:rsidRPr="00265684">
        <w:rPr>
          <w:rFonts w:ascii="仿宋_GB2312" w:eastAsia="仿宋_GB2312" w:hAnsi="仿宋" w:cs="仿宋"/>
          <w:sz w:val="32"/>
          <w:szCs w:val="32"/>
        </w:rPr>
        <w:t>2020</w:t>
      </w:r>
      <w:r w:rsidRPr="00265684">
        <w:rPr>
          <w:rFonts w:ascii="仿宋_GB2312" w:eastAsia="仿宋_GB2312" w:hAnsi="仿宋" w:cs="仿宋" w:hint="eastAsia"/>
          <w:sz w:val="32"/>
          <w:szCs w:val="32"/>
        </w:rPr>
        <w:t>）》，各县区和各相关部门结合实际，拟定本级行动实施计划，开展动员部署，全面启动行动计划。</w:t>
      </w:r>
    </w:p>
    <w:p w:rsidR="004263FF" w:rsidRPr="00265684" w:rsidRDefault="004263FF" w:rsidP="00D90C5F">
      <w:pPr>
        <w:spacing w:line="600" w:lineRule="exact"/>
        <w:ind w:firstLineChars="200" w:firstLine="640"/>
        <w:rPr>
          <w:rFonts w:ascii="仿宋_GB2312" w:eastAsia="仿宋_GB2312" w:hAnsi="仿宋" w:cs="仿宋"/>
          <w:sz w:val="32"/>
          <w:szCs w:val="32"/>
        </w:rPr>
      </w:pPr>
      <w:r w:rsidRPr="00265684">
        <w:rPr>
          <w:rFonts w:ascii="楷体_GB2312" w:eastAsia="楷体_GB2312" w:hAnsi="仿宋" w:cs="仿宋" w:hint="eastAsia"/>
          <w:b/>
          <w:bCs/>
          <w:sz w:val="32"/>
          <w:szCs w:val="32"/>
        </w:rPr>
        <w:t>（二）组织实施阶段（</w:t>
      </w:r>
      <w:r w:rsidRPr="00265684">
        <w:rPr>
          <w:rFonts w:ascii="楷体_GB2312" w:eastAsia="楷体_GB2312" w:hAnsi="仿宋" w:cs="仿宋"/>
          <w:b/>
          <w:bCs/>
          <w:sz w:val="32"/>
          <w:szCs w:val="32"/>
        </w:rPr>
        <w:t>2019</w:t>
      </w:r>
      <w:r w:rsidRPr="00265684">
        <w:rPr>
          <w:rFonts w:ascii="楷体_GB2312" w:eastAsia="楷体_GB2312" w:hAnsi="仿宋" w:cs="仿宋" w:hint="eastAsia"/>
          <w:b/>
          <w:bCs/>
          <w:sz w:val="32"/>
          <w:szCs w:val="32"/>
        </w:rPr>
        <w:t>年</w:t>
      </w:r>
      <w:r w:rsidRPr="00265684">
        <w:rPr>
          <w:rFonts w:ascii="楷体_GB2312" w:eastAsia="楷体_GB2312" w:hAnsi="仿宋" w:cs="仿宋"/>
          <w:b/>
          <w:bCs/>
          <w:sz w:val="32"/>
          <w:szCs w:val="32"/>
        </w:rPr>
        <w:t>1</w:t>
      </w:r>
      <w:r w:rsidRPr="00265684">
        <w:rPr>
          <w:rFonts w:ascii="楷体_GB2312" w:eastAsia="楷体_GB2312" w:hAnsi="仿宋" w:cs="仿宋" w:hint="eastAsia"/>
          <w:b/>
          <w:bCs/>
          <w:sz w:val="32"/>
          <w:szCs w:val="32"/>
        </w:rPr>
        <w:t>月</w:t>
      </w:r>
      <w:r w:rsidRPr="00265684">
        <w:rPr>
          <w:rFonts w:ascii="楷体_GB2312" w:eastAsia="楷体_GB2312" w:hAnsi="仿宋" w:cs="仿宋"/>
          <w:b/>
          <w:bCs/>
          <w:sz w:val="32"/>
          <w:szCs w:val="32"/>
        </w:rPr>
        <w:t>—</w:t>
      </w:r>
      <w:r w:rsidRPr="00265684">
        <w:rPr>
          <w:rFonts w:ascii="楷体_GB2312" w:eastAsia="楷体_GB2312" w:hAnsi="仿宋" w:cs="仿宋"/>
          <w:b/>
          <w:bCs/>
          <w:sz w:val="32"/>
          <w:szCs w:val="32"/>
        </w:rPr>
        <w:t>2020</w:t>
      </w:r>
      <w:r w:rsidRPr="00265684">
        <w:rPr>
          <w:rFonts w:ascii="楷体_GB2312" w:eastAsia="楷体_GB2312" w:hAnsi="仿宋" w:cs="仿宋" w:hint="eastAsia"/>
          <w:b/>
          <w:bCs/>
          <w:sz w:val="32"/>
          <w:szCs w:val="32"/>
        </w:rPr>
        <w:t>年</w:t>
      </w:r>
      <w:r w:rsidRPr="00265684">
        <w:rPr>
          <w:rFonts w:ascii="楷体_GB2312" w:eastAsia="楷体_GB2312" w:hAnsi="仿宋" w:cs="仿宋"/>
          <w:b/>
          <w:bCs/>
          <w:sz w:val="32"/>
          <w:szCs w:val="32"/>
        </w:rPr>
        <w:t>6</w:t>
      </w:r>
      <w:r w:rsidRPr="00265684">
        <w:rPr>
          <w:rFonts w:ascii="楷体_GB2312" w:eastAsia="楷体_GB2312" w:hAnsi="仿宋" w:cs="仿宋" w:hint="eastAsia"/>
          <w:b/>
          <w:bCs/>
          <w:sz w:val="32"/>
          <w:szCs w:val="32"/>
        </w:rPr>
        <w:t>月）。</w:t>
      </w:r>
      <w:r w:rsidRPr="00265684">
        <w:rPr>
          <w:rFonts w:ascii="仿宋_GB2312" w:eastAsia="仿宋_GB2312" w:hAnsi="仿宋" w:cs="仿宋" w:hint="eastAsia"/>
          <w:sz w:val="32"/>
          <w:szCs w:val="32"/>
        </w:rPr>
        <w:t>县（区）民政部门和市救助管理机构根据计划部署，明确责任分工，深入调研分析，加强政策创新，推动工作落实。各县区和各相关单位每半年向市民政局专题汇报计划开展情况，市民政局每半年向省民政厅专题汇报计划开展情况。</w:t>
      </w:r>
    </w:p>
    <w:p w:rsidR="004263FF" w:rsidRPr="00265684" w:rsidRDefault="004263FF" w:rsidP="00D90C5F">
      <w:pPr>
        <w:spacing w:line="600" w:lineRule="exact"/>
        <w:ind w:firstLineChars="200" w:firstLine="640"/>
        <w:rPr>
          <w:rFonts w:ascii="仿宋_GB2312" w:eastAsia="仿宋_GB2312" w:hAnsi="仿宋" w:cs="仿宋"/>
          <w:sz w:val="32"/>
          <w:szCs w:val="32"/>
        </w:rPr>
      </w:pPr>
      <w:r w:rsidRPr="00265684">
        <w:rPr>
          <w:rFonts w:ascii="楷体_GB2312" w:eastAsia="楷体_GB2312" w:hAnsi="仿宋" w:cs="仿宋" w:hint="eastAsia"/>
          <w:b/>
          <w:bCs/>
          <w:sz w:val="32"/>
          <w:szCs w:val="32"/>
        </w:rPr>
        <w:t>（三）考核评估阶段（</w:t>
      </w:r>
      <w:r w:rsidRPr="00265684">
        <w:rPr>
          <w:rFonts w:ascii="楷体_GB2312" w:eastAsia="楷体_GB2312" w:hAnsi="仿宋" w:cs="仿宋"/>
          <w:b/>
          <w:bCs/>
          <w:sz w:val="32"/>
          <w:szCs w:val="32"/>
        </w:rPr>
        <w:t>2020</w:t>
      </w:r>
      <w:r w:rsidRPr="00265684">
        <w:rPr>
          <w:rFonts w:ascii="楷体_GB2312" w:eastAsia="楷体_GB2312" w:hAnsi="仿宋" w:cs="仿宋" w:hint="eastAsia"/>
          <w:b/>
          <w:bCs/>
          <w:sz w:val="32"/>
          <w:szCs w:val="32"/>
        </w:rPr>
        <w:t>年</w:t>
      </w:r>
      <w:r w:rsidRPr="00265684">
        <w:rPr>
          <w:rFonts w:ascii="楷体_GB2312" w:eastAsia="楷体_GB2312" w:hAnsi="仿宋" w:cs="仿宋"/>
          <w:b/>
          <w:bCs/>
          <w:sz w:val="32"/>
          <w:szCs w:val="32"/>
        </w:rPr>
        <w:t>7</w:t>
      </w:r>
      <w:r w:rsidRPr="00265684">
        <w:rPr>
          <w:rFonts w:ascii="楷体_GB2312" w:eastAsia="楷体_GB2312" w:hAnsi="仿宋" w:cs="仿宋" w:hint="eastAsia"/>
          <w:b/>
          <w:bCs/>
          <w:sz w:val="32"/>
          <w:szCs w:val="32"/>
        </w:rPr>
        <w:t>月</w:t>
      </w:r>
      <w:r w:rsidRPr="00265684">
        <w:rPr>
          <w:rFonts w:ascii="楷体_GB2312" w:eastAsia="楷体_GB2312" w:hAnsi="仿宋" w:cs="仿宋"/>
          <w:b/>
          <w:bCs/>
          <w:sz w:val="32"/>
          <w:szCs w:val="32"/>
        </w:rPr>
        <w:t>—</w:t>
      </w:r>
      <w:r w:rsidRPr="00265684">
        <w:rPr>
          <w:rFonts w:ascii="楷体_GB2312" w:eastAsia="楷体_GB2312" w:hAnsi="仿宋" w:cs="仿宋"/>
          <w:b/>
          <w:bCs/>
          <w:sz w:val="32"/>
          <w:szCs w:val="32"/>
        </w:rPr>
        <w:t>12</w:t>
      </w:r>
      <w:r w:rsidRPr="00265684">
        <w:rPr>
          <w:rFonts w:ascii="楷体_GB2312" w:eastAsia="楷体_GB2312" w:hAnsi="仿宋" w:cs="仿宋" w:hint="eastAsia"/>
          <w:b/>
          <w:bCs/>
          <w:sz w:val="32"/>
          <w:szCs w:val="32"/>
        </w:rPr>
        <w:t>月）。</w:t>
      </w:r>
      <w:r w:rsidRPr="00265684">
        <w:rPr>
          <w:rFonts w:ascii="仿宋_GB2312" w:eastAsia="仿宋_GB2312" w:hAnsi="仿宋" w:cs="仿宋" w:hint="eastAsia"/>
          <w:sz w:val="32"/>
          <w:szCs w:val="32"/>
        </w:rPr>
        <w:t>省、市民政部门将对行动效果进行考核评估，总结推广经验做法，评选专项行动中的先进单位和个人。</w:t>
      </w:r>
    </w:p>
    <w:p w:rsidR="004263FF" w:rsidRDefault="004263FF" w:rsidP="007509DC">
      <w:pPr>
        <w:spacing w:line="60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四、有关要求</w:t>
      </w:r>
    </w:p>
    <w:p w:rsidR="004263FF" w:rsidRPr="007509DC" w:rsidRDefault="004263FF" w:rsidP="00D90C5F">
      <w:pPr>
        <w:spacing w:line="600" w:lineRule="exact"/>
        <w:ind w:firstLineChars="200" w:firstLine="640"/>
        <w:rPr>
          <w:rFonts w:ascii="仿宋_GB2312" w:eastAsia="仿宋_GB2312" w:hAnsi="仿宋" w:cs="仿宋"/>
          <w:sz w:val="32"/>
          <w:szCs w:val="32"/>
        </w:rPr>
      </w:pPr>
      <w:r w:rsidRPr="007509DC">
        <w:rPr>
          <w:rFonts w:ascii="楷体_GB2312" w:eastAsia="楷体_GB2312" w:hAnsi="仿宋" w:cs="仿宋" w:hint="eastAsia"/>
          <w:b/>
          <w:bCs/>
          <w:sz w:val="32"/>
          <w:szCs w:val="32"/>
        </w:rPr>
        <w:t>（一）强化组织领导。</w:t>
      </w:r>
      <w:r w:rsidRPr="007509DC">
        <w:rPr>
          <w:rFonts w:ascii="仿宋_GB2312" w:eastAsia="仿宋_GB2312" w:hAnsi="仿宋" w:cs="仿宋" w:hint="eastAsia"/>
          <w:sz w:val="32"/>
          <w:szCs w:val="32"/>
        </w:rPr>
        <w:t>各县区要切实落实属地管理责任，县（区）和市各相关单位要充分利用流浪乞讨人员救助管理联席会议制度，推动救助管理工作开展；各县区和各相关单位要结合各自实际，研究具体方案和工作重点，量化工作目标，细化工作标准，强化推进措施，积极研究救助管理工作中出现的新情况和新问题，推动形成部门职责明确、运行协调顺畅的良好态势。</w:t>
      </w:r>
    </w:p>
    <w:p w:rsidR="004263FF" w:rsidRPr="007509DC" w:rsidRDefault="004263FF" w:rsidP="00D90C5F">
      <w:pPr>
        <w:spacing w:line="600" w:lineRule="exact"/>
        <w:ind w:firstLineChars="200" w:firstLine="640"/>
        <w:rPr>
          <w:rFonts w:ascii="仿宋_GB2312" w:eastAsia="仿宋_GB2312" w:hAnsi="仿宋" w:cs="仿宋"/>
          <w:sz w:val="32"/>
          <w:szCs w:val="32"/>
        </w:rPr>
      </w:pPr>
      <w:r w:rsidRPr="007509DC">
        <w:rPr>
          <w:rFonts w:ascii="楷体_GB2312" w:eastAsia="楷体_GB2312" w:hAnsi="仿宋" w:cs="仿宋" w:hint="eastAsia"/>
          <w:b/>
          <w:bCs/>
          <w:sz w:val="32"/>
          <w:szCs w:val="32"/>
        </w:rPr>
        <w:t>（二）强化保障措施。</w:t>
      </w:r>
      <w:r w:rsidRPr="007509DC">
        <w:rPr>
          <w:rFonts w:ascii="仿宋_GB2312" w:eastAsia="仿宋_GB2312" w:hAnsi="仿宋" w:cs="仿宋" w:hint="eastAsia"/>
          <w:sz w:val="32"/>
          <w:szCs w:val="32"/>
        </w:rPr>
        <w:t>各县（区）要积极争取党委、政府支持，强化政策、资金和人员等方面的保障措施，将救助管理工作</w:t>
      </w:r>
      <w:r w:rsidRPr="007509DC">
        <w:rPr>
          <w:rFonts w:ascii="仿宋_GB2312" w:eastAsia="仿宋_GB2312" w:hAnsi="仿宋" w:cs="仿宋" w:hint="eastAsia"/>
          <w:sz w:val="32"/>
          <w:szCs w:val="32"/>
        </w:rPr>
        <w:lastRenderedPageBreak/>
        <w:t>人员经费足额纳入财政预算，增加对救助管理工作装备、技术的资金投入，按照国家有关规定落实救助管理机构内特殊岗位津贴待遇，每年组织救助管理工作人员进行健康体检。</w:t>
      </w:r>
    </w:p>
    <w:p w:rsidR="004263FF" w:rsidRPr="007509DC" w:rsidRDefault="004263FF" w:rsidP="00D90C5F">
      <w:pPr>
        <w:spacing w:line="600" w:lineRule="exact"/>
        <w:ind w:firstLineChars="200" w:firstLine="640"/>
        <w:rPr>
          <w:rFonts w:ascii="仿宋_GB2312" w:eastAsia="仿宋_GB2312" w:hAnsi="仿宋" w:cs="仿宋"/>
          <w:sz w:val="32"/>
          <w:szCs w:val="32"/>
        </w:rPr>
      </w:pPr>
      <w:r w:rsidRPr="007509DC">
        <w:rPr>
          <w:rFonts w:ascii="楷体_GB2312" w:eastAsia="楷体_GB2312" w:hAnsi="仿宋" w:cs="仿宋" w:hint="eastAsia"/>
          <w:b/>
          <w:bCs/>
          <w:sz w:val="32"/>
          <w:szCs w:val="32"/>
        </w:rPr>
        <w:t>（三）强化宣传引导。</w:t>
      </w:r>
      <w:r w:rsidRPr="007509DC">
        <w:rPr>
          <w:rFonts w:ascii="仿宋_GB2312" w:eastAsia="仿宋_GB2312" w:hAnsi="仿宋" w:cs="仿宋" w:hint="eastAsia"/>
          <w:sz w:val="32"/>
          <w:szCs w:val="32"/>
        </w:rPr>
        <w:t>切实将舆论引导和宣传发动工作贯穿到三年行动计划实施的全过程，充分利用报刊、电视、广播、互联网等媒介和“开放日”等时机，有计划地开展专题报道活动，宣传经验做法，树立先进典型；各县区和各相关单位要及时上报工作开展情况，省民政厅每季度将以简报形式进行通报。</w:t>
      </w:r>
    </w:p>
    <w:p w:rsidR="004263FF" w:rsidRDefault="004263FF" w:rsidP="00265684">
      <w:pPr>
        <w:spacing w:line="560" w:lineRule="exact"/>
        <w:rPr>
          <w:rFonts w:ascii="仿宋_GB2312" w:eastAsia="仿宋_GB2312" w:hAnsi="仿宋_GB2312" w:cs="仿宋_GB2312"/>
          <w:sz w:val="32"/>
          <w:szCs w:val="32"/>
        </w:rPr>
      </w:pPr>
    </w:p>
    <w:p w:rsidR="004263FF" w:rsidRDefault="004263FF" w:rsidP="00265684">
      <w:pPr>
        <w:spacing w:line="560" w:lineRule="exact"/>
        <w:rPr>
          <w:rFonts w:ascii="仿宋_GB2312" w:eastAsia="仿宋_GB2312" w:hAnsi="仿宋_GB2312" w:cs="仿宋_GB2312"/>
          <w:sz w:val="32"/>
          <w:szCs w:val="32"/>
        </w:rPr>
      </w:pPr>
    </w:p>
    <w:p w:rsidR="004263FF" w:rsidRDefault="004263FF" w:rsidP="00265684">
      <w:pPr>
        <w:spacing w:line="560" w:lineRule="exact"/>
        <w:rPr>
          <w:rFonts w:ascii="仿宋_GB2312" w:eastAsia="仿宋_GB2312" w:hAnsi="仿宋_GB2312" w:cs="仿宋_GB2312"/>
          <w:sz w:val="32"/>
          <w:szCs w:val="32"/>
        </w:rPr>
      </w:pPr>
    </w:p>
    <w:p w:rsidR="004263FF" w:rsidRDefault="004263FF" w:rsidP="00265684">
      <w:pPr>
        <w:spacing w:line="560" w:lineRule="exact"/>
        <w:rPr>
          <w:rFonts w:ascii="仿宋_GB2312" w:eastAsia="仿宋_GB2312" w:hAnsi="仿宋_GB2312" w:cs="仿宋_GB2312"/>
          <w:sz w:val="32"/>
          <w:szCs w:val="32"/>
        </w:rPr>
      </w:pPr>
    </w:p>
    <w:p w:rsidR="004263FF" w:rsidRDefault="004263FF" w:rsidP="00265684">
      <w:pPr>
        <w:spacing w:line="560" w:lineRule="exact"/>
        <w:rPr>
          <w:rFonts w:ascii="仿宋_GB2312" w:eastAsia="仿宋_GB2312" w:hAnsi="仿宋_GB2312" w:cs="仿宋_GB2312"/>
          <w:sz w:val="32"/>
          <w:szCs w:val="32"/>
        </w:rPr>
      </w:pPr>
    </w:p>
    <w:p w:rsidR="004263FF" w:rsidRDefault="004263FF" w:rsidP="00265684">
      <w:pPr>
        <w:spacing w:line="560" w:lineRule="exact"/>
        <w:rPr>
          <w:rFonts w:ascii="仿宋_GB2312" w:eastAsia="仿宋_GB2312" w:hAnsi="仿宋_GB2312" w:cs="仿宋_GB2312"/>
          <w:sz w:val="32"/>
          <w:szCs w:val="32"/>
        </w:rPr>
      </w:pPr>
    </w:p>
    <w:p w:rsidR="004263FF" w:rsidRDefault="004263FF" w:rsidP="00265684">
      <w:pPr>
        <w:spacing w:line="560" w:lineRule="exact"/>
        <w:rPr>
          <w:rFonts w:ascii="仿宋_GB2312" w:eastAsia="仿宋_GB2312" w:hAnsi="仿宋_GB2312" w:cs="仿宋_GB2312"/>
          <w:sz w:val="32"/>
          <w:szCs w:val="32"/>
        </w:rPr>
      </w:pPr>
    </w:p>
    <w:p w:rsidR="004263FF" w:rsidRDefault="004263FF" w:rsidP="00265684">
      <w:pPr>
        <w:spacing w:line="560" w:lineRule="exact"/>
        <w:rPr>
          <w:rFonts w:ascii="仿宋_GB2312" w:eastAsia="仿宋_GB2312" w:hAnsi="仿宋_GB2312" w:cs="仿宋_GB2312"/>
          <w:sz w:val="32"/>
          <w:szCs w:val="32"/>
        </w:rPr>
      </w:pPr>
    </w:p>
    <w:p w:rsidR="004263FF" w:rsidRDefault="004263FF" w:rsidP="00265684">
      <w:pPr>
        <w:spacing w:line="560" w:lineRule="exact"/>
        <w:rPr>
          <w:rFonts w:ascii="仿宋_GB2312" w:eastAsia="仿宋_GB2312" w:hAnsi="仿宋_GB2312" w:cs="仿宋_GB2312"/>
          <w:sz w:val="32"/>
          <w:szCs w:val="32"/>
        </w:rPr>
      </w:pPr>
    </w:p>
    <w:p w:rsidR="004263FF" w:rsidRDefault="004263FF" w:rsidP="00265684">
      <w:pPr>
        <w:spacing w:line="560" w:lineRule="exact"/>
        <w:rPr>
          <w:rFonts w:ascii="仿宋_GB2312" w:eastAsia="仿宋_GB2312" w:hAnsi="仿宋_GB2312" w:cs="仿宋_GB2312"/>
          <w:sz w:val="32"/>
          <w:szCs w:val="32"/>
        </w:rPr>
      </w:pPr>
    </w:p>
    <w:p w:rsidR="004263FF" w:rsidRDefault="004263FF" w:rsidP="00265684">
      <w:pPr>
        <w:spacing w:line="560" w:lineRule="exact"/>
        <w:rPr>
          <w:rFonts w:ascii="仿宋_GB2312" w:eastAsia="仿宋_GB2312" w:hAnsi="仿宋_GB2312" w:cs="仿宋_GB2312"/>
          <w:sz w:val="32"/>
          <w:szCs w:val="32"/>
        </w:rPr>
      </w:pPr>
    </w:p>
    <w:p w:rsidR="004263FF" w:rsidRDefault="004263FF" w:rsidP="00265684">
      <w:pPr>
        <w:spacing w:line="560" w:lineRule="exact"/>
        <w:rPr>
          <w:rFonts w:ascii="仿宋_GB2312" w:eastAsia="仿宋_GB2312" w:hAnsi="仿宋_GB2312" w:cs="仿宋_GB2312"/>
          <w:sz w:val="32"/>
          <w:szCs w:val="32"/>
        </w:rPr>
      </w:pPr>
    </w:p>
    <w:p w:rsidR="004263FF" w:rsidRPr="00925BD2" w:rsidRDefault="004263FF" w:rsidP="00265684">
      <w:pPr>
        <w:spacing w:line="560" w:lineRule="exact"/>
        <w:rPr>
          <w:rFonts w:ascii="宋体" w:cs="黑体"/>
          <w:b/>
          <w:sz w:val="32"/>
          <w:szCs w:val="32"/>
        </w:rPr>
      </w:pPr>
      <w:r w:rsidRPr="00925BD2">
        <w:rPr>
          <w:rFonts w:ascii="宋体" w:hAnsi="宋体" w:cs="黑体" w:hint="eastAsia"/>
          <w:b/>
          <w:sz w:val="32"/>
          <w:szCs w:val="32"/>
        </w:rPr>
        <w:t>信息公开选项：主动公开</w:t>
      </w:r>
    </w:p>
    <w:p w:rsidR="004263FF" w:rsidRPr="000E1F35" w:rsidRDefault="00407CDF" w:rsidP="00265684">
      <w:pPr>
        <w:spacing w:line="560" w:lineRule="exact"/>
        <w:rPr>
          <w:rFonts w:ascii="仿宋_GB2312" w:eastAsia="仿宋_GB2312" w:hAnsi="仿宋_GB2312" w:cs="仿宋_GB2312"/>
          <w:sz w:val="32"/>
          <w:szCs w:val="32"/>
        </w:rPr>
      </w:pPr>
      <w:r w:rsidRPr="00407CDF">
        <w:rPr>
          <w:noProof/>
        </w:rPr>
        <w:pict>
          <v:line id="_x0000_s1027" style="position:absolute;left:0;text-align:left;z-index:251658240" from="0,31.4pt" to="450pt,31.4pt"/>
        </w:pict>
      </w:r>
      <w:r w:rsidRPr="00407CDF">
        <w:rPr>
          <w:noProof/>
        </w:rPr>
        <w:pict>
          <v:line id="_x0000_s1028" style="position:absolute;left:0;text-align:left;z-index:251657216" from="0,1.7pt" to="450pt,1.7pt"/>
        </w:pict>
      </w:r>
      <w:r w:rsidR="004263FF">
        <w:rPr>
          <w:rFonts w:ascii="仿宋_GB2312" w:eastAsia="仿宋_GB2312" w:hAnsi="仿宋_GB2312" w:cs="仿宋_GB2312" w:hint="eastAsia"/>
          <w:sz w:val="32"/>
          <w:szCs w:val="32"/>
        </w:rPr>
        <w:t>淮安市民政局办公室</w:t>
      </w:r>
      <w:r w:rsidR="004263FF">
        <w:rPr>
          <w:rFonts w:ascii="仿宋_GB2312" w:eastAsia="仿宋_GB2312" w:hAnsi="仿宋_GB2312" w:cs="仿宋_GB2312"/>
          <w:sz w:val="32"/>
          <w:szCs w:val="32"/>
        </w:rPr>
        <w:t xml:space="preserve">                  </w:t>
      </w:r>
      <w:smartTag w:uri="urn:schemas-microsoft-com:office:smarttags" w:element="chsdate">
        <w:smartTagPr>
          <w:attr w:name="Year" w:val="2018"/>
          <w:attr w:name="Month" w:val="11"/>
          <w:attr w:name="Day" w:val="30"/>
          <w:attr w:name="IsLunarDate" w:val="False"/>
          <w:attr w:name="IsROCDate" w:val="False"/>
        </w:smartTagPr>
        <w:r w:rsidR="004263FF">
          <w:rPr>
            <w:rFonts w:ascii="仿宋_GB2312" w:eastAsia="仿宋_GB2312" w:hAnsi="仿宋_GB2312" w:cs="仿宋_GB2312"/>
            <w:sz w:val="32"/>
            <w:szCs w:val="32"/>
          </w:rPr>
          <w:t>2018</w:t>
        </w:r>
        <w:r w:rsidR="004263FF">
          <w:rPr>
            <w:rFonts w:ascii="仿宋_GB2312" w:eastAsia="仿宋_GB2312" w:hAnsi="仿宋_GB2312" w:cs="仿宋_GB2312" w:hint="eastAsia"/>
            <w:sz w:val="32"/>
            <w:szCs w:val="32"/>
          </w:rPr>
          <w:t>年</w:t>
        </w:r>
        <w:r w:rsidR="004263FF">
          <w:rPr>
            <w:rFonts w:ascii="仿宋_GB2312" w:eastAsia="仿宋_GB2312" w:hAnsi="仿宋_GB2312" w:cs="仿宋_GB2312"/>
            <w:sz w:val="32"/>
            <w:szCs w:val="32"/>
          </w:rPr>
          <w:t>11</w:t>
        </w:r>
        <w:r w:rsidR="004263FF">
          <w:rPr>
            <w:rFonts w:ascii="仿宋_GB2312" w:eastAsia="仿宋_GB2312" w:hAnsi="仿宋_GB2312" w:cs="仿宋_GB2312" w:hint="eastAsia"/>
            <w:sz w:val="32"/>
            <w:szCs w:val="32"/>
          </w:rPr>
          <w:t>月</w:t>
        </w:r>
        <w:r w:rsidR="004263FF">
          <w:rPr>
            <w:rFonts w:ascii="仿宋_GB2312" w:eastAsia="仿宋_GB2312" w:hAnsi="仿宋_GB2312" w:cs="仿宋_GB2312"/>
            <w:sz w:val="32"/>
            <w:szCs w:val="32"/>
          </w:rPr>
          <w:t>30</w:t>
        </w:r>
        <w:r w:rsidR="004263FF">
          <w:rPr>
            <w:rFonts w:ascii="仿宋_GB2312" w:eastAsia="仿宋_GB2312" w:hAnsi="仿宋_GB2312" w:cs="仿宋_GB2312" w:hint="eastAsia"/>
            <w:sz w:val="32"/>
            <w:szCs w:val="32"/>
          </w:rPr>
          <w:t>日</w:t>
        </w:r>
      </w:smartTag>
      <w:r w:rsidR="004263FF">
        <w:rPr>
          <w:rFonts w:ascii="仿宋_GB2312" w:eastAsia="仿宋_GB2312" w:hAnsi="仿宋_GB2312" w:cs="仿宋_GB2312" w:hint="eastAsia"/>
          <w:sz w:val="32"/>
          <w:szCs w:val="32"/>
        </w:rPr>
        <w:t>印发</w:t>
      </w:r>
    </w:p>
    <w:sectPr w:rsidR="004263FF" w:rsidRPr="000E1F35" w:rsidSect="00265684">
      <w:footerReference w:type="even" r:id="rId6"/>
      <w:footerReference w:type="default" r:id="rId7"/>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119" w:rsidRDefault="00052119" w:rsidP="00066288">
      <w:r>
        <w:separator/>
      </w:r>
    </w:p>
  </w:endnote>
  <w:endnote w:type="continuationSeparator" w:id="1">
    <w:p w:rsidR="00052119" w:rsidRDefault="00052119" w:rsidP="000662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3FF" w:rsidRDefault="00407CDF" w:rsidP="007509DC">
    <w:pPr>
      <w:pStyle w:val="a3"/>
      <w:framePr w:wrap="around" w:vAnchor="text" w:hAnchor="margin" w:xAlign="outside" w:y="1"/>
      <w:rPr>
        <w:rStyle w:val="a5"/>
      </w:rPr>
    </w:pPr>
    <w:r>
      <w:rPr>
        <w:rStyle w:val="a5"/>
      </w:rPr>
      <w:fldChar w:fldCharType="begin"/>
    </w:r>
    <w:r w:rsidR="004263FF">
      <w:rPr>
        <w:rStyle w:val="a5"/>
      </w:rPr>
      <w:instrText xml:space="preserve">PAGE  </w:instrText>
    </w:r>
    <w:r>
      <w:rPr>
        <w:rStyle w:val="a5"/>
      </w:rPr>
      <w:fldChar w:fldCharType="end"/>
    </w:r>
  </w:p>
  <w:p w:rsidR="004263FF" w:rsidRDefault="004263FF" w:rsidP="007509DC">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3FF" w:rsidRPr="007509DC" w:rsidRDefault="004263FF" w:rsidP="007509DC">
    <w:pPr>
      <w:pStyle w:val="a3"/>
      <w:framePr w:wrap="around" w:vAnchor="text" w:hAnchor="margin" w:xAlign="outside" w:y="1"/>
      <w:rPr>
        <w:rStyle w:val="a5"/>
        <w:rFonts w:ascii="Times New Roman" w:hAnsi="Times New Roman"/>
        <w:sz w:val="28"/>
        <w:szCs w:val="28"/>
      </w:rPr>
    </w:pPr>
    <w:r>
      <w:rPr>
        <w:rStyle w:val="a5"/>
        <w:rFonts w:ascii="Times New Roman" w:hAnsi="Times New Roman"/>
        <w:sz w:val="28"/>
        <w:szCs w:val="28"/>
      </w:rPr>
      <w:t>—</w:t>
    </w:r>
    <w:r w:rsidR="00407CDF" w:rsidRPr="007509DC">
      <w:rPr>
        <w:rStyle w:val="a5"/>
        <w:rFonts w:ascii="Times New Roman" w:hAnsi="Times New Roman"/>
        <w:sz w:val="28"/>
        <w:szCs w:val="28"/>
      </w:rPr>
      <w:fldChar w:fldCharType="begin"/>
    </w:r>
    <w:r w:rsidRPr="007509DC">
      <w:rPr>
        <w:rStyle w:val="a5"/>
        <w:rFonts w:ascii="Times New Roman" w:hAnsi="Times New Roman"/>
        <w:sz w:val="28"/>
        <w:szCs w:val="28"/>
      </w:rPr>
      <w:instrText xml:space="preserve">PAGE  </w:instrText>
    </w:r>
    <w:r w:rsidR="00407CDF" w:rsidRPr="007509DC">
      <w:rPr>
        <w:rStyle w:val="a5"/>
        <w:rFonts w:ascii="Times New Roman" w:hAnsi="Times New Roman"/>
        <w:sz w:val="28"/>
        <w:szCs w:val="28"/>
      </w:rPr>
      <w:fldChar w:fldCharType="separate"/>
    </w:r>
    <w:r w:rsidR="00D90C5F">
      <w:rPr>
        <w:rStyle w:val="a5"/>
        <w:rFonts w:ascii="Times New Roman" w:hAnsi="Times New Roman"/>
        <w:noProof/>
        <w:sz w:val="28"/>
        <w:szCs w:val="28"/>
      </w:rPr>
      <w:t>1</w:t>
    </w:r>
    <w:r w:rsidR="00407CDF" w:rsidRPr="007509DC">
      <w:rPr>
        <w:rStyle w:val="a5"/>
        <w:rFonts w:ascii="Times New Roman" w:hAnsi="Times New Roman"/>
        <w:sz w:val="28"/>
        <w:szCs w:val="28"/>
      </w:rPr>
      <w:fldChar w:fldCharType="end"/>
    </w:r>
    <w:r>
      <w:rPr>
        <w:rStyle w:val="a5"/>
        <w:rFonts w:ascii="Times New Roman" w:hAnsi="Times New Roman"/>
        <w:sz w:val="28"/>
        <w:szCs w:val="28"/>
      </w:rPr>
      <w:t>—</w:t>
    </w:r>
  </w:p>
  <w:p w:rsidR="004263FF" w:rsidRDefault="00407CDF" w:rsidP="007509DC">
    <w:pPr>
      <w:pStyle w:val="a3"/>
      <w:ind w:right="360" w:firstLine="360"/>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filled="f" stroked="f" strokeweight=".5pt">
          <v:textbox style="mso-fit-shape-to-text:t" inset="0,0,0,0">
            <w:txbxContent>
              <w:p w:rsidR="004263FF" w:rsidRPr="00265684" w:rsidRDefault="004263FF" w:rsidP="00265684"/>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119" w:rsidRDefault="00052119" w:rsidP="00066288">
      <w:r>
        <w:separator/>
      </w:r>
    </w:p>
  </w:footnote>
  <w:footnote w:type="continuationSeparator" w:id="1">
    <w:p w:rsidR="00052119" w:rsidRDefault="00052119" w:rsidP="000662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A885FAB"/>
    <w:rsid w:val="00033F26"/>
    <w:rsid w:val="00052119"/>
    <w:rsid w:val="00066288"/>
    <w:rsid w:val="00083592"/>
    <w:rsid w:val="000E1F35"/>
    <w:rsid w:val="00213095"/>
    <w:rsid w:val="00265684"/>
    <w:rsid w:val="003C0229"/>
    <w:rsid w:val="00407CDF"/>
    <w:rsid w:val="004263FF"/>
    <w:rsid w:val="00431EA9"/>
    <w:rsid w:val="0044241C"/>
    <w:rsid w:val="00591173"/>
    <w:rsid w:val="007509DC"/>
    <w:rsid w:val="007F6A1B"/>
    <w:rsid w:val="007F7F1E"/>
    <w:rsid w:val="00807259"/>
    <w:rsid w:val="00893AFB"/>
    <w:rsid w:val="00925BD2"/>
    <w:rsid w:val="009A6B46"/>
    <w:rsid w:val="00A16A13"/>
    <w:rsid w:val="00A41229"/>
    <w:rsid w:val="00A45376"/>
    <w:rsid w:val="00B814E9"/>
    <w:rsid w:val="00CB1A3A"/>
    <w:rsid w:val="00D90C5F"/>
    <w:rsid w:val="00FB605D"/>
    <w:rsid w:val="0103698C"/>
    <w:rsid w:val="015F3C97"/>
    <w:rsid w:val="018810DD"/>
    <w:rsid w:val="018C59A0"/>
    <w:rsid w:val="01A267D1"/>
    <w:rsid w:val="01C4379E"/>
    <w:rsid w:val="020E1B59"/>
    <w:rsid w:val="021918A8"/>
    <w:rsid w:val="021A0ABC"/>
    <w:rsid w:val="023F1AF7"/>
    <w:rsid w:val="0270523D"/>
    <w:rsid w:val="027403F6"/>
    <w:rsid w:val="028F1017"/>
    <w:rsid w:val="02937560"/>
    <w:rsid w:val="02BA42CD"/>
    <w:rsid w:val="02C229CD"/>
    <w:rsid w:val="02C829D6"/>
    <w:rsid w:val="032B4AC4"/>
    <w:rsid w:val="032C7A23"/>
    <w:rsid w:val="0365145D"/>
    <w:rsid w:val="03A626EA"/>
    <w:rsid w:val="03AB4B75"/>
    <w:rsid w:val="03AF18FB"/>
    <w:rsid w:val="03D976CD"/>
    <w:rsid w:val="03EA1FB7"/>
    <w:rsid w:val="03F40008"/>
    <w:rsid w:val="03F84EE6"/>
    <w:rsid w:val="03F9757A"/>
    <w:rsid w:val="040C12B2"/>
    <w:rsid w:val="04292AC8"/>
    <w:rsid w:val="044453D4"/>
    <w:rsid w:val="04643F46"/>
    <w:rsid w:val="046E54DB"/>
    <w:rsid w:val="048F30B9"/>
    <w:rsid w:val="04B84CDD"/>
    <w:rsid w:val="04CD6652"/>
    <w:rsid w:val="04DC11EA"/>
    <w:rsid w:val="04E22426"/>
    <w:rsid w:val="04E64B2F"/>
    <w:rsid w:val="04EA19D5"/>
    <w:rsid w:val="04F43580"/>
    <w:rsid w:val="04FC184B"/>
    <w:rsid w:val="05071BF4"/>
    <w:rsid w:val="05083357"/>
    <w:rsid w:val="050B2242"/>
    <w:rsid w:val="05342CEB"/>
    <w:rsid w:val="05375522"/>
    <w:rsid w:val="053759F4"/>
    <w:rsid w:val="054716E4"/>
    <w:rsid w:val="054D11D9"/>
    <w:rsid w:val="05630FCE"/>
    <w:rsid w:val="05AE4DE9"/>
    <w:rsid w:val="05C26C1C"/>
    <w:rsid w:val="05E66482"/>
    <w:rsid w:val="060A2670"/>
    <w:rsid w:val="061B681C"/>
    <w:rsid w:val="062F13FB"/>
    <w:rsid w:val="06334F7D"/>
    <w:rsid w:val="06370533"/>
    <w:rsid w:val="065904D8"/>
    <w:rsid w:val="067E1152"/>
    <w:rsid w:val="068F4157"/>
    <w:rsid w:val="06AA3BC9"/>
    <w:rsid w:val="06AB6C67"/>
    <w:rsid w:val="06B37A18"/>
    <w:rsid w:val="06FF7CE9"/>
    <w:rsid w:val="07163B95"/>
    <w:rsid w:val="07392C62"/>
    <w:rsid w:val="07733E25"/>
    <w:rsid w:val="078519F2"/>
    <w:rsid w:val="079944C2"/>
    <w:rsid w:val="07FB70EA"/>
    <w:rsid w:val="08015C86"/>
    <w:rsid w:val="080E28DE"/>
    <w:rsid w:val="084A1E33"/>
    <w:rsid w:val="085E14D0"/>
    <w:rsid w:val="089D6DE3"/>
    <w:rsid w:val="08A0031F"/>
    <w:rsid w:val="08CF3587"/>
    <w:rsid w:val="08D3352F"/>
    <w:rsid w:val="08FA769A"/>
    <w:rsid w:val="090001D5"/>
    <w:rsid w:val="090A052E"/>
    <w:rsid w:val="09104CD4"/>
    <w:rsid w:val="09321FF9"/>
    <w:rsid w:val="09492744"/>
    <w:rsid w:val="097531AC"/>
    <w:rsid w:val="099C1D2D"/>
    <w:rsid w:val="09C94F2D"/>
    <w:rsid w:val="09CD5E1C"/>
    <w:rsid w:val="09CE017B"/>
    <w:rsid w:val="09F67AFC"/>
    <w:rsid w:val="0A1435E3"/>
    <w:rsid w:val="0A2D5271"/>
    <w:rsid w:val="0A390B0A"/>
    <w:rsid w:val="0A801801"/>
    <w:rsid w:val="0ACE3AEF"/>
    <w:rsid w:val="0AE649C1"/>
    <w:rsid w:val="0AE82B53"/>
    <w:rsid w:val="0AEB24E2"/>
    <w:rsid w:val="0B0750A3"/>
    <w:rsid w:val="0B101343"/>
    <w:rsid w:val="0B1A22E5"/>
    <w:rsid w:val="0B284A63"/>
    <w:rsid w:val="0B303982"/>
    <w:rsid w:val="0B3D2B6D"/>
    <w:rsid w:val="0B480EA2"/>
    <w:rsid w:val="0B551A88"/>
    <w:rsid w:val="0B570279"/>
    <w:rsid w:val="0B737CC7"/>
    <w:rsid w:val="0B7B5C7B"/>
    <w:rsid w:val="0B894A60"/>
    <w:rsid w:val="0B8A4347"/>
    <w:rsid w:val="0B972904"/>
    <w:rsid w:val="0BB11D0F"/>
    <w:rsid w:val="0BCD4649"/>
    <w:rsid w:val="0C0705FE"/>
    <w:rsid w:val="0C206B2F"/>
    <w:rsid w:val="0C663E51"/>
    <w:rsid w:val="0C740644"/>
    <w:rsid w:val="0CA021BE"/>
    <w:rsid w:val="0CB12A9F"/>
    <w:rsid w:val="0CBE21CD"/>
    <w:rsid w:val="0CBF3D30"/>
    <w:rsid w:val="0CCA4739"/>
    <w:rsid w:val="0CD32067"/>
    <w:rsid w:val="0CE67C2E"/>
    <w:rsid w:val="0CF95F80"/>
    <w:rsid w:val="0CFC1B74"/>
    <w:rsid w:val="0D150378"/>
    <w:rsid w:val="0D166BF2"/>
    <w:rsid w:val="0D1E6D15"/>
    <w:rsid w:val="0D2069B0"/>
    <w:rsid w:val="0D376FBE"/>
    <w:rsid w:val="0D4E5B1C"/>
    <w:rsid w:val="0D6052BD"/>
    <w:rsid w:val="0D916E9D"/>
    <w:rsid w:val="0DA5163D"/>
    <w:rsid w:val="0DA735A5"/>
    <w:rsid w:val="0DDA1DA0"/>
    <w:rsid w:val="0DEB7FDF"/>
    <w:rsid w:val="0DEE215F"/>
    <w:rsid w:val="0E2927C1"/>
    <w:rsid w:val="0E6A14E7"/>
    <w:rsid w:val="0E7235AF"/>
    <w:rsid w:val="0E724935"/>
    <w:rsid w:val="0ECD3BDF"/>
    <w:rsid w:val="0EF26E47"/>
    <w:rsid w:val="0EFE5E53"/>
    <w:rsid w:val="0F135D5D"/>
    <w:rsid w:val="0F40443F"/>
    <w:rsid w:val="0F5133B4"/>
    <w:rsid w:val="0F607A83"/>
    <w:rsid w:val="0F6400F1"/>
    <w:rsid w:val="0F754E3A"/>
    <w:rsid w:val="0F8833F5"/>
    <w:rsid w:val="0FA130D0"/>
    <w:rsid w:val="0FA743CF"/>
    <w:rsid w:val="0FAB6277"/>
    <w:rsid w:val="0FBC5430"/>
    <w:rsid w:val="100A3524"/>
    <w:rsid w:val="103C3C93"/>
    <w:rsid w:val="10583E8A"/>
    <w:rsid w:val="10821B02"/>
    <w:rsid w:val="109752AD"/>
    <w:rsid w:val="109E678B"/>
    <w:rsid w:val="10B82A85"/>
    <w:rsid w:val="10BF5B1B"/>
    <w:rsid w:val="10C02ED6"/>
    <w:rsid w:val="10DA0DFD"/>
    <w:rsid w:val="10E04635"/>
    <w:rsid w:val="10E24A8D"/>
    <w:rsid w:val="11016BA6"/>
    <w:rsid w:val="11232435"/>
    <w:rsid w:val="11234004"/>
    <w:rsid w:val="11360337"/>
    <w:rsid w:val="11662B8A"/>
    <w:rsid w:val="11730BE2"/>
    <w:rsid w:val="117350EB"/>
    <w:rsid w:val="118041F9"/>
    <w:rsid w:val="118075E2"/>
    <w:rsid w:val="119568C9"/>
    <w:rsid w:val="11957A25"/>
    <w:rsid w:val="11C3618A"/>
    <w:rsid w:val="11D6633E"/>
    <w:rsid w:val="11D90B6A"/>
    <w:rsid w:val="120F503E"/>
    <w:rsid w:val="12160A30"/>
    <w:rsid w:val="121B5262"/>
    <w:rsid w:val="12390CDB"/>
    <w:rsid w:val="123A225E"/>
    <w:rsid w:val="123C74C5"/>
    <w:rsid w:val="12487514"/>
    <w:rsid w:val="12853962"/>
    <w:rsid w:val="12B60EF7"/>
    <w:rsid w:val="12BE2B72"/>
    <w:rsid w:val="12C412A8"/>
    <w:rsid w:val="12C7771F"/>
    <w:rsid w:val="12CE615D"/>
    <w:rsid w:val="12D613EF"/>
    <w:rsid w:val="12EC1E5E"/>
    <w:rsid w:val="1317045B"/>
    <w:rsid w:val="13474853"/>
    <w:rsid w:val="135822D0"/>
    <w:rsid w:val="13596DCA"/>
    <w:rsid w:val="136968CC"/>
    <w:rsid w:val="138377CC"/>
    <w:rsid w:val="13D974B5"/>
    <w:rsid w:val="13E03F1D"/>
    <w:rsid w:val="140727C6"/>
    <w:rsid w:val="14134BB0"/>
    <w:rsid w:val="144636A9"/>
    <w:rsid w:val="144B3BEE"/>
    <w:rsid w:val="14603AE4"/>
    <w:rsid w:val="147B3D2E"/>
    <w:rsid w:val="14837830"/>
    <w:rsid w:val="149F0F1D"/>
    <w:rsid w:val="14B518BC"/>
    <w:rsid w:val="14D0655D"/>
    <w:rsid w:val="14DB27B9"/>
    <w:rsid w:val="15155D62"/>
    <w:rsid w:val="151A2210"/>
    <w:rsid w:val="15433038"/>
    <w:rsid w:val="154838E6"/>
    <w:rsid w:val="156359C4"/>
    <w:rsid w:val="15677928"/>
    <w:rsid w:val="157D1A5C"/>
    <w:rsid w:val="15865185"/>
    <w:rsid w:val="15904433"/>
    <w:rsid w:val="1594693B"/>
    <w:rsid w:val="15A40100"/>
    <w:rsid w:val="15B23951"/>
    <w:rsid w:val="15BD4356"/>
    <w:rsid w:val="15E32FE0"/>
    <w:rsid w:val="15FC7F6A"/>
    <w:rsid w:val="162E7BC9"/>
    <w:rsid w:val="1634449F"/>
    <w:rsid w:val="163F3837"/>
    <w:rsid w:val="16734B45"/>
    <w:rsid w:val="167D624A"/>
    <w:rsid w:val="16865399"/>
    <w:rsid w:val="168747DC"/>
    <w:rsid w:val="169C3CF5"/>
    <w:rsid w:val="16A05088"/>
    <w:rsid w:val="16BD61E9"/>
    <w:rsid w:val="16D43271"/>
    <w:rsid w:val="16FC6E7D"/>
    <w:rsid w:val="174525ED"/>
    <w:rsid w:val="17763302"/>
    <w:rsid w:val="1781484F"/>
    <w:rsid w:val="178754D7"/>
    <w:rsid w:val="179A249A"/>
    <w:rsid w:val="17A1159A"/>
    <w:rsid w:val="17B16614"/>
    <w:rsid w:val="17BD577C"/>
    <w:rsid w:val="17DF19CD"/>
    <w:rsid w:val="17F270BD"/>
    <w:rsid w:val="17F32ADB"/>
    <w:rsid w:val="18063285"/>
    <w:rsid w:val="1827785C"/>
    <w:rsid w:val="182C473F"/>
    <w:rsid w:val="182F5EF1"/>
    <w:rsid w:val="1835148A"/>
    <w:rsid w:val="18395C32"/>
    <w:rsid w:val="18497159"/>
    <w:rsid w:val="18631661"/>
    <w:rsid w:val="18636B14"/>
    <w:rsid w:val="18761275"/>
    <w:rsid w:val="189E0C3E"/>
    <w:rsid w:val="18A47B45"/>
    <w:rsid w:val="18DE2E09"/>
    <w:rsid w:val="18DE615A"/>
    <w:rsid w:val="19215F17"/>
    <w:rsid w:val="194F4ABD"/>
    <w:rsid w:val="19674C0E"/>
    <w:rsid w:val="19700416"/>
    <w:rsid w:val="19774E18"/>
    <w:rsid w:val="19B617C0"/>
    <w:rsid w:val="19BE7B37"/>
    <w:rsid w:val="19DA7330"/>
    <w:rsid w:val="19F72349"/>
    <w:rsid w:val="1A3C22AC"/>
    <w:rsid w:val="1A5B1B8D"/>
    <w:rsid w:val="1A5F2504"/>
    <w:rsid w:val="1A8214C2"/>
    <w:rsid w:val="1AA33850"/>
    <w:rsid w:val="1AD02B6C"/>
    <w:rsid w:val="1AEF2D99"/>
    <w:rsid w:val="1AEF630C"/>
    <w:rsid w:val="1AFD2E57"/>
    <w:rsid w:val="1B0C3D0E"/>
    <w:rsid w:val="1B1D1C6F"/>
    <w:rsid w:val="1B2B6BF0"/>
    <w:rsid w:val="1B343BB1"/>
    <w:rsid w:val="1B574036"/>
    <w:rsid w:val="1B5D766B"/>
    <w:rsid w:val="1B676883"/>
    <w:rsid w:val="1B683491"/>
    <w:rsid w:val="1B7A0504"/>
    <w:rsid w:val="1B7C5537"/>
    <w:rsid w:val="1B8F397B"/>
    <w:rsid w:val="1BEB5A91"/>
    <w:rsid w:val="1BF00DD0"/>
    <w:rsid w:val="1BF6199B"/>
    <w:rsid w:val="1BFD0156"/>
    <w:rsid w:val="1C093C3C"/>
    <w:rsid w:val="1C1B7546"/>
    <w:rsid w:val="1C2D0532"/>
    <w:rsid w:val="1C505993"/>
    <w:rsid w:val="1C6E7FA9"/>
    <w:rsid w:val="1C7543BC"/>
    <w:rsid w:val="1C81218B"/>
    <w:rsid w:val="1CA46148"/>
    <w:rsid w:val="1CAD05D8"/>
    <w:rsid w:val="1CBE0BE2"/>
    <w:rsid w:val="1CC43BDD"/>
    <w:rsid w:val="1CDA47AC"/>
    <w:rsid w:val="1D080E3B"/>
    <w:rsid w:val="1D2435D9"/>
    <w:rsid w:val="1D2B2D34"/>
    <w:rsid w:val="1D4B1DC9"/>
    <w:rsid w:val="1D4D6317"/>
    <w:rsid w:val="1D534C0C"/>
    <w:rsid w:val="1D55377D"/>
    <w:rsid w:val="1DB54CB5"/>
    <w:rsid w:val="1DBE2F41"/>
    <w:rsid w:val="1DE6617C"/>
    <w:rsid w:val="1E0D6353"/>
    <w:rsid w:val="1E1147DE"/>
    <w:rsid w:val="1E241B80"/>
    <w:rsid w:val="1E280716"/>
    <w:rsid w:val="1E356912"/>
    <w:rsid w:val="1E7E0946"/>
    <w:rsid w:val="1E8433F3"/>
    <w:rsid w:val="1E9542D9"/>
    <w:rsid w:val="1EA52080"/>
    <w:rsid w:val="1EA60C76"/>
    <w:rsid w:val="1EBA6E6C"/>
    <w:rsid w:val="1EC852F1"/>
    <w:rsid w:val="1ED9043E"/>
    <w:rsid w:val="1F270DB6"/>
    <w:rsid w:val="1F2C1B26"/>
    <w:rsid w:val="1F417816"/>
    <w:rsid w:val="1F441CF0"/>
    <w:rsid w:val="1F572BD7"/>
    <w:rsid w:val="1F590D07"/>
    <w:rsid w:val="1F7F4272"/>
    <w:rsid w:val="1FAC7C91"/>
    <w:rsid w:val="1FBB3B05"/>
    <w:rsid w:val="1FC26A09"/>
    <w:rsid w:val="1FC74F3A"/>
    <w:rsid w:val="1FED04C5"/>
    <w:rsid w:val="201C6681"/>
    <w:rsid w:val="204C7AD8"/>
    <w:rsid w:val="20566934"/>
    <w:rsid w:val="206943B8"/>
    <w:rsid w:val="206D6EF4"/>
    <w:rsid w:val="207023E3"/>
    <w:rsid w:val="20866803"/>
    <w:rsid w:val="208D46EF"/>
    <w:rsid w:val="20A214AC"/>
    <w:rsid w:val="20E656F0"/>
    <w:rsid w:val="20E974EB"/>
    <w:rsid w:val="210079B4"/>
    <w:rsid w:val="21310A8F"/>
    <w:rsid w:val="21516036"/>
    <w:rsid w:val="2175136C"/>
    <w:rsid w:val="21896E6C"/>
    <w:rsid w:val="21902764"/>
    <w:rsid w:val="219A77F1"/>
    <w:rsid w:val="219C7176"/>
    <w:rsid w:val="219D522F"/>
    <w:rsid w:val="21D66813"/>
    <w:rsid w:val="22265D72"/>
    <w:rsid w:val="224B3A61"/>
    <w:rsid w:val="227272B4"/>
    <w:rsid w:val="22972C26"/>
    <w:rsid w:val="229A7AB7"/>
    <w:rsid w:val="22A07639"/>
    <w:rsid w:val="22A13E0B"/>
    <w:rsid w:val="22AB6FC1"/>
    <w:rsid w:val="22C06868"/>
    <w:rsid w:val="22D37900"/>
    <w:rsid w:val="22FD3EEF"/>
    <w:rsid w:val="23386019"/>
    <w:rsid w:val="23394E4D"/>
    <w:rsid w:val="235C0115"/>
    <w:rsid w:val="23742A90"/>
    <w:rsid w:val="237D7491"/>
    <w:rsid w:val="23A14376"/>
    <w:rsid w:val="23AE2BE4"/>
    <w:rsid w:val="23BF39CE"/>
    <w:rsid w:val="23C15CE7"/>
    <w:rsid w:val="23D86895"/>
    <w:rsid w:val="23E00500"/>
    <w:rsid w:val="240237E2"/>
    <w:rsid w:val="242716F5"/>
    <w:rsid w:val="243C5A89"/>
    <w:rsid w:val="24450A98"/>
    <w:rsid w:val="24516918"/>
    <w:rsid w:val="2473184D"/>
    <w:rsid w:val="24790B9D"/>
    <w:rsid w:val="2493187B"/>
    <w:rsid w:val="2499632B"/>
    <w:rsid w:val="24A96EDC"/>
    <w:rsid w:val="24AF29EA"/>
    <w:rsid w:val="24EE6828"/>
    <w:rsid w:val="25131CA2"/>
    <w:rsid w:val="254521E9"/>
    <w:rsid w:val="25665A5C"/>
    <w:rsid w:val="256A606A"/>
    <w:rsid w:val="25D33B85"/>
    <w:rsid w:val="25D831FE"/>
    <w:rsid w:val="26004F7A"/>
    <w:rsid w:val="26030EC8"/>
    <w:rsid w:val="26180EC8"/>
    <w:rsid w:val="26274AFB"/>
    <w:rsid w:val="263133B7"/>
    <w:rsid w:val="26425121"/>
    <w:rsid w:val="26A378BA"/>
    <w:rsid w:val="26A80703"/>
    <w:rsid w:val="26BB7050"/>
    <w:rsid w:val="26D803C1"/>
    <w:rsid w:val="26E41F46"/>
    <w:rsid w:val="26EB43D9"/>
    <w:rsid w:val="274034CB"/>
    <w:rsid w:val="27587A56"/>
    <w:rsid w:val="27836972"/>
    <w:rsid w:val="27970B8C"/>
    <w:rsid w:val="27A53DF4"/>
    <w:rsid w:val="27CA7B93"/>
    <w:rsid w:val="27CE42D6"/>
    <w:rsid w:val="27D86968"/>
    <w:rsid w:val="27DD40F0"/>
    <w:rsid w:val="27E97D8F"/>
    <w:rsid w:val="27FB4E63"/>
    <w:rsid w:val="28037BB1"/>
    <w:rsid w:val="280C2216"/>
    <w:rsid w:val="280E2ADA"/>
    <w:rsid w:val="281E1079"/>
    <w:rsid w:val="282036A2"/>
    <w:rsid w:val="2821267C"/>
    <w:rsid w:val="287919E5"/>
    <w:rsid w:val="28A91F65"/>
    <w:rsid w:val="28CB035E"/>
    <w:rsid w:val="28EC3026"/>
    <w:rsid w:val="28FF303F"/>
    <w:rsid w:val="290E72E2"/>
    <w:rsid w:val="291519FA"/>
    <w:rsid w:val="292771DD"/>
    <w:rsid w:val="29284E13"/>
    <w:rsid w:val="293943D8"/>
    <w:rsid w:val="29852CFA"/>
    <w:rsid w:val="29A45BD7"/>
    <w:rsid w:val="29AC7AC4"/>
    <w:rsid w:val="29B87972"/>
    <w:rsid w:val="2A6B3E2C"/>
    <w:rsid w:val="2A840C1C"/>
    <w:rsid w:val="2A85154D"/>
    <w:rsid w:val="2A9D6B6C"/>
    <w:rsid w:val="2ACC71E3"/>
    <w:rsid w:val="2AEF5956"/>
    <w:rsid w:val="2B02117D"/>
    <w:rsid w:val="2B021D03"/>
    <w:rsid w:val="2B044D54"/>
    <w:rsid w:val="2B31172D"/>
    <w:rsid w:val="2B484C18"/>
    <w:rsid w:val="2B4E4989"/>
    <w:rsid w:val="2B5042BF"/>
    <w:rsid w:val="2B595B65"/>
    <w:rsid w:val="2B7B389F"/>
    <w:rsid w:val="2B901570"/>
    <w:rsid w:val="2BA529A6"/>
    <w:rsid w:val="2BD55075"/>
    <w:rsid w:val="2C205A9E"/>
    <w:rsid w:val="2C4B1468"/>
    <w:rsid w:val="2C84087F"/>
    <w:rsid w:val="2C9768DD"/>
    <w:rsid w:val="2CA94759"/>
    <w:rsid w:val="2CBA6485"/>
    <w:rsid w:val="2CC4769B"/>
    <w:rsid w:val="2CC64A46"/>
    <w:rsid w:val="2CE866FB"/>
    <w:rsid w:val="2CFE672A"/>
    <w:rsid w:val="2CFF7067"/>
    <w:rsid w:val="2D1A4783"/>
    <w:rsid w:val="2D244306"/>
    <w:rsid w:val="2D651A39"/>
    <w:rsid w:val="2D6D2C40"/>
    <w:rsid w:val="2D777ABA"/>
    <w:rsid w:val="2D7F4A0C"/>
    <w:rsid w:val="2DA01214"/>
    <w:rsid w:val="2DCF4523"/>
    <w:rsid w:val="2DD64A87"/>
    <w:rsid w:val="2DE064E7"/>
    <w:rsid w:val="2E2D65A4"/>
    <w:rsid w:val="2E332B4B"/>
    <w:rsid w:val="2E5A57F1"/>
    <w:rsid w:val="2E8971A5"/>
    <w:rsid w:val="2E8A267B"/>
    <w:rsid w:val="2E8E5ABF"/>
    <w:rsid w:val="2E926663"/>
    <w:rsid w:val="2E99154D"/>
    <w:rsid w:val="2EA32200"/>
    <w:rsid w:val="2EB02B0D"/>
    <w:rsid w:val="2EB0628E"/>
    <w:rsid w:val="2EC80BDF"/>
    <w:rsid w:val="2ECD7352"/>
    <w:rsid w:val="2ED573C6"/>
    <w:rsid w:val="2EE10C20"/>
    <w:rsid w:val="2EE86383"/>
    <w:rsid w:val="2F02549D"/>
    <w:rsid w:val="2F0864AE"/>
    <w:rsid w:val="2F105A30"/>
    <w:rsid w:val="2F46757A"/>
    <w:rsid w:val="2F6C4801"/>
    <w:rsid w:val="2F741F75"/>
    <w:rsid w:val="2F9C0950"/>
    <w:rsid w:val="2FAE6884"/>
    <w:rsid w:val="2FCD7255"/>
    <w:rsid w:val="2FE24442"/>
    <w:rsid w:val="2FED052A"/>
    <w:rsid w:val="2FF156EB"/>
    <w:rsid w:val="2FF8645F"/>
    <w:rsid w:val="301245F3"/>
    <w:rsid w:val="301F0143"/>
    <w:rsid w:val="304022C2"/>
    <w:rsid w:val="30642775"/>
    <w:rsid w:val="30642B4D"/>
    <w:rsid w:val="308E6729"/>
    <w:rsid w:val="309F6297"/>
    <w:rsid w:val="30A157DD"/>
    <w:rsid w:val="30F75734"/>
    <w:rsid w:val="310F27EE"/>
    <w:rsid w:val="31193E11"/>
    <w:rsid w:val="312456D4"/>
    <w:rsid w:val="313C4C3A"/>
    <w:rsid w:val="31555C3A"/>
    <w:rsid w:val="317A51E9"/>
    <w:rsid w:val="317F436D"/>
    <w:rsid w:val="31944BD3"/>
    <w:rsid w:val="31B255F4"/>
    <w:rsid w:val="31D16005"/>
    <w:rsid w:val="31D87FED"/>
    <w:rsid w:val="32065DBC"/>
    <w:rsid w:val="320C6527"/>
    <w:rsid w:val="323772E8"/>
    <w:rsid w:val="323D00E7"/>
    <w:rsid w:val="324815DC"/>
    <w:rsid w:val="32594696"/>
    <w:rsid w:val="327D0250"/>
    <w:rsid w:val="32842FF9"/>
    <w:rsid w:val="32882C1B"/>
    <w:rsid w:val="32987B9F"/>
    <w:rsid w:val="32A4288D"/>
    <w:rsid w:val="32CB41BC"/>
    <w:rsid w:val="32D51098"/>
    <w:rsid w:val="32D7282E"/>
    <w:rsid w:val="32DE7514"/>
    <w:rsid w:val="32E1163E"/>
    <w:rsid w:val="32E124C8"/>
    <w:rsid w:val="32E674A4"/>
    <w:rsid w:val="330D6B56"/>
    <w:rsid w:val="330E58EB"/>
    <w:rsid w:val="33113F7E"/>
    <w:rsid w:val="331C428C"/>
    <w:rsid w:val="33944889"/>
    <w:rsid w:val="33AC667D"/>
    <w:rsid w:val="33CB3E6E"/>
    <w:rsid w:val="33E93B50"/>
    <w:rsid w:val="33F17E77"/>
    <w:rsid w:val="340979B7"/>
    <w:rsid w:val="34117A54"/>
    <w:rsid w:val="34236EED"/>
    <w:rsid w:val="345A4733"/>
    <w:rsid w:val="345D5D52"/>
    <w:rsid w:val="348B6794"/>
    <w:rsid w:val="34956B73"/>
    <w:rsid w:val="34A44D45"/>
    <w:rsid w:val="34B22CF7"/>
    <w:rsid w:val="34E97FE6"/>
    <w:rsid w:val="35277447"/>
    <w:rsid w:val="353A442E"/>
    <w:rsid w:val="353F3010"/>
    <w:rsid w:val="35481C14"/>
    <w:rsid w:val="35703EEA"/>
    <w:rsid w:val="35875232"/>
    <w:rsid w:val="358C6F9D"/>
    <w:rsid w:val="358F10F6"/>
    <w:rsid w:val="359D3602"/>
    <w:rsid w:val="35A101B0"/>
    <w:rsid w:val="35B931A3"/>
    <w:rsid w:val="35BA1B84"/>
    <w:rsid w:val="35D00933"/>
    <w:rsid w:val="35E04A93"/>
    <w:rsid w:val="35E55B07"/>
    <w:rsid w:val="35E807C6"/>
    <w:rsid w:val="35EB5AD3"/>
    <w:rsid w:val="35F21C01"/>
    <w:rsid w:val="35F72F39"/>
    <w:rsid w:val="35FA2B11"/>
    <w:rsid w:val="35FF7E21"/>
    <w:rsid w:val="36044A1A"/>
    <w:rsid w:val="362839A7"/>
    <w:rsid w:val="36316AC9"/>
    <w:rsid w:val="36405A54"/>
    <w:rsid w:val="364D46D5"/>
    <w:rsid w:val="36541C28"/>
    <w:rsid w:val="368420A3"/>
    <w:rsid w:val="3689180F"/>
    <w:rsid w:val="368C2957"/>
    <w:rsid w:val="369905A4"/>
    <w:rsid w:val="36A1301C"/>
    <w:rsid w:val="36A16FE7"/>
    <w:rsid w:val="36AA6430"/>
    <w:rsid w:val="36B761DB"/>
    <w:rsid w:val="36EB5F30"/>
    <w:rsid w:val="370217F0"/>
    <w:rsid w:val="371058B2"/>
    <w:rsid w:val="37223827"/>
    <w:rsid w:val="37545220"/>
    <w:rsid w:val="378B1B0A"/>
    <w:rsid w:val="37F07A5F"/>
    <w:rsid w:val="37F21D4F"/>
    <w:rsid w:val="38195D67"/>
    <w:rsid w:val="381A7B9F"/>
    <w:rsid w:val="38253A31"/>
    <w:rsid w:val="383448B8"/>
    <w:rsid w:val="38364881"/>
    <w:rsid w:val="386054B1"/>
    <w:rsid w:val="386746A3"/>
    <w:rsid w:val="3869465E"/>
    <w:rsid w:val="38867EC5"/>
    <w:rsid w:val="38EA0533"/>
    <w:rsid w:val="38F64D38"/>
    <w:rsid w:val="38F70411"/>
    <w:rsid w:val="38F732EC"/>
    <w:rsid w:val="393B75C5"/>
    <w:rsid w:val="39811D89"/>
    <w:rsid w:val="399C3B33"/>
    <w:rsid w:val="39A96A12"/>
    <w:rsid w:val="39B34DE1"/>
    <w:rsid w:val="39C01E02"/>
    <w:rsid w:val="39C4124E"/>
    <w:rsid w:val="39E35CE3"/>
    <w:rsid w:val="3A0D4C8A"/>
    <w:rsid w:val="3A146776"/>
    <w:rsid w:val="3A4D4A05"/>
    <w:rsid w:val="3A527244"/>
    <w:rsid w:val="3A6E0ED1"/>
    <w:rsid w:val="3A9E0BD8"/>
    <w:rsid w:val="3AB121BF"/>
    <w:rsid w:val="3AD07C7D"/>
    <w:rsid w:val="3B0B7A30"/>
    <w:rsid w:val="3B275789"/>
    <w:rsid w:val="3B507635"/>
    <w:rsid w:val="3B744917"/>
    <w:rsid w:val="3BA16917"/>
    <w:rsid w:val="3BC66839"/>
    <w:rsid w:val="3BD07A2A"/>
    <w:rsid w:val="3BD95DC8"/>
    <w:rsid w:val="3BDF7086"/>
    <w:rsid w:val="3BF0789E"/>
    <w:rsid w:val="3C2615F1"/>
    <w:rsid w:val="3C4C7CCA"/>
    <w:rsid w:val="3C710066"/>
    <w:rsid w:val="3CA605F0"/>
    <w:rsid w:val="3CDA490A"/>
    <w:rsid w:val="3CEB2F88"/>
    <w:rsid w:val="3CF614B3"/>
    <w:rsid w:val="3D1210AD"/>
    <w:rsid w:val="3D156B27"/>
    <w:rsid w:val="3D3B6AE2"/>
    <w:rsid w:val="3D3C59E0"/>
    <w:rsid w:val="3D680227"/>
    <w:rsid w:val="3DB656F3"/>
    <w:rsid w:val="3DDF32AB"/>
    <w:rsid w:val="3E3077F5"/>
    <w:rsid w:val="3E582E8E"/>
    <w:rsid w:val="3E7B4C93"/>
    <w:rsid w:val="3EA76C41"/>
    <w:rsid w:val="3EBF33F5"/>
    <w:rsid w:val="3EE16712"/>
    <w:rsid w:val="3EFC4AFC"/>
    <w:rsid w:val="3EFD7751"/>
    <w:rsid w:val="3EFE6657"/>
    <w:rsid w:val="3F0E279D"/>
    <w:rsid w:val="3F1B6727"/>
    <w:rsid w:val="3F466282"/>
    <w:rsid w:val="3F4750FB"/>
    <w:rsid w:val="3F9D2253"/>
    <w:rsid w:val="3F9E0E9B"/>
    <w:rsid w:val="3FA53EE0"/>
    <w:rsid w:val="3FB4744B"/>
    <w:rsid w:val="3FCB23C3"/>
    <w:rsid w:val="3FD40F68"/>
    <w:rsid w:val="3FD71CDB"/>
    <w:rsid w:val="3FDC072A"/>
    <w:rsid w:val="3FF01765"/>
    <w:rsid w:val="3FFF16E1"/>
    <w:rsid w:val="400239D7"/>
    <w:rsid w:val="401424A3"/>
    <w:rsid w:val="40145A52"/>
    <w:rsid w:val="405F6AE1"/>
    <w:rsid w:val="40651613"/>
    <w:rsid w:val="40A5216F"/>
    <w:rsid w:val="40BF48D6"/>
    <w:rsid w:val="40C13987"/>
    <w:rsid w:val="40DB214B"/>
    <w:rsid w:val="40E562B8"/>
    <w:rsid w:val="41011018"/>
    <w:rsid w:val="41160F4E"/>
    <w:rsid w:val="41192FF8"/>
    <w:rsid w:val="413E38F7"/>
    <w:rsid w:val="414214AC"/>
    <w:rsid w:val="418235A0"/>
    <w:rsid w:val="4184500B"/>
    <w:rsid w:val="418B50D8"/>
    <w:rsid w:val="41973DD0"/>
    <w:rsid w:val="41B063A2"/>
    <w:rsid w:val="41B776D4"/>
    <w:rsid w:val="41CC789A"/>
    <w:rsid w:val="41CF6FD2"/>
    <w:rsid w:val="41D01911"/>
    <w:rsid w:val="41D50A81"/>
    <w:rsid w:val="41E2148E"/>
    <w:rsid w:val="41EC51AB"/>
    <w:rsid w:val="41F85193"/>
    <w:rsid w:val="42134FE0"/>
    <w:rsid w:val="423C3A25"/>
    <w:rsid w:val="424E15C5"/>
    <w:rsid w:val="424F6058"/>
    <w:rsid w:val="42534F0D"/>
    <w:rsid w:val="427C4E9A"/>
    <w:rsid w:val="42DD64F9"/>
    <w:rsid w:val="432F3567"/>
    <w:rsid w:val="43333E09"/>
    <w:rsid w:val="43456010"/>
    <w:rsid w:val="436C5AA6"/>
    <w:rsid w:val="43764107"/>
    <w:rsid w:val="4386457F"/>
    <w:rsid w:val="4399370C"/>
    <w:rsid w:val="439D31C6"/>
    <w:rsid w:val="43DB086C"/>
    <w:rsid w:val="43DF6DE2"/>
    <w:rsid w:val="440F607C"/>
    <w:rsid w:val="44146A1C"/>
    <w:rsid w:val="442762A1"/>
    <w:rsid w:val="442A6A97"/>
    <w:rsid w:val="442A7CFB"/>
    <w:rsid w:val="443708F7"/>
    <w:rsid w:val="4447148E"/>
    <w:rsid w:val="44533E77"/>
    <w:rsid w:val="445C4CDD"/>
    <w:rsid w:val="4472116B"/>
    <w:rsid w:val="44956CBC"/>
    <w:rsid w:val="44B524F2"/>
    <w:rsid w:val="44D556F3"/>
    <w:rsid w:val="44D77E62"/>
    <w:rsid w:val="44EE44C2"/>
    <w:rsid w:val="451A4251"/>
    <w:rsid w:val="45540A63"/>
    <w:rsid w:val="456301A1"/>
    <w:rsid w:val="45996862"/>
    <w:rsid w:val="45AA59EB"/>
    <w:rsid w:val="45AC3789"/>
    <w:rsid w:val="45AE00CA"/>
    <w:rsid w:val="46034364"/>
    <w:rsid w:val="462E17B4"/>
    <w:rsid w:val="46352332"/>
    <w:rsid w:val="463B255F"/>
    <w:rsid w:val="463C41AF"/>
    <w:rsid w:val="464E3D75"/>
    <w:rsid w:val="4655383D"/>
    <w:rsid w:val="465E177D"/>
    <w:rsid w:val="468D27B1"/>
    <w:rsid w:val="46A3207D"/>
    <w:rsid w:val="46B74782"/>
    <w:rsid w:val="46BF591C"/>
    <w:rsid w:val="47090180"/>
    <w:rsid w:val="473D5192"/>
    <w:rsid w:val="47451C78"/>
    <w:rsid w:val="4760219F"/>
    <w:rsid w:val="47656CF8"/>
    <w:rsid w:val="476771AB"/>
    <w:rsid w:val="47920BD3"/>
    <w:rsid w:val="47C120DB"/>
    <w:rsid w:val="47D115E3"/>
    <w:rsid w:val="47E161B9"/>
    <w:rsid w:val="47F453F0"/>
    <w:rsid w:val="481342C3"/>
    <w:rsid w:val="4824540A"/>
    <w:rsid w:val="4864705E"/>
    <w:rsid w:val="48665123"/>
    <w:rsid w:val="487A5FF3"/>
    <w:rsid w:val="4893369A"/>
    <w:rsid w:val="48AC6F96"/>
    <w:rsid w:val="48D02CEB"/>
    <w:rsid w:val="48E248E7"/>
    <w:rsid w:val="49027E73"/>
    <w:rsid w:val="490B68AA"/>
    <w:rsid w:val="490D2951"/>
    <w:rsid w:val="49160AFE"/>
    <w:rsid w:val="49181A11"/>
    <w:rsid w:val="493C4074"/>
    <w:rsid w:val="493F048C"/>
    <w:rsid w:val="494C7C44"/>
    <w:rsid w:val="49983011"/>
    <w:rsid w:val="49A9332F"/>
    <w:rsid w:val="49E66835"/>
    <w:rsid w:val="49EC7F69"/>
    <w:rsid w:val="49F5523E"/>
    <w:rsid w:val="4A1A6A83"/>
    <w:rsid w:val="4A6B3CF9"/>
    <w:rsid w:val="4A705DE6"/>
    <w:rsid w:val="4A7F1E1C"/>
    <w:rsid w:val="4A8164E6"/>
    <w:rsid w:val="4A860CE1"/>
    <w:rsid w:val="4A894286"/>
    <w:rsid w:val="4A9F6D2F"/>
    <w:rsid w:val="4ABD74CF"/>
    <w:rsid w:val="4AD07329"/>
    <w:rsid w:val="4ADA1BDE"/>
    <w:rsid w:val="4AE04A64"/>
    <w:rsid w:val="4AEC1C43"/>
    <w:rsid w:val="4B070228"/>
    <w:rsid w:val="4B0A24BC"/>
    <w:rsid w:val="4B1C10C5"/>
    <w:rsid w:val="4B205900"/>
    <w:rsid w:val="4B386135"/>
    <w:rsid w:val="4B4A4C7F"/>
    <w:rsid w:val="4B866B6D"/>
    <w:rsid w:val="4B9040C6"/>
    <w:rsid w:val="4B9F7679"/>
    <w:rsid w:val="4BA31206"/>
    <w:rsid w:val="4BB806B2"/>
    <w:rsid w:val="4BBB0EFC"/>
    <w:rsid w:val="4BBF5878"/>
    <w:rsid w:val="4BCD22FA"/>
    <w:rsid w:val="4BD1476A"/>
    <w:rsid w:val="4BD3722A"/>
    <w:rsid w:val="4BE517E9"/>
    <w:rsid w:val="4C2D1362"/>
    <w:rsid w:val="4C383036"/>
    <w:rsid w:val="4C483DBF"/>
    <w:rsid w:val="4C4F2A68"/>
    <w:rsid w:val="4C591D44"/>
    <w:rsid w:val="4C782C6A"/>
    <w:rsid w:val="4CAB6D1A"/>
    <w:rsid w:val="4CB86C92"/>
    <w:rsid w:val="4CB922A6"/>
    <w:rsid w:val="4CD604B1"/>
    <w:rsid w:val="4CE5256C"/>
    <w:rsid w:val="4CF4324A"/>
    <w:rsid w:val="4D240F61"/>
    <w:rsid w:val="4D265FF3"/>
    <w:rsid w:val="4D46517B"/>
    <w:rsid w:val="4D4C46DE"/>
    <w:rsid w:val="4D5C754C"/>
    <w:rsid w:val="4D793E8C"/>
    <w:rsid w:val="4DCB5AA2"/>
    <w:rsid w:val="4DEF48FA"/>
    <w:rsid w:val="4E140DB0"/>
    <w:rsid w:val="4E16766D"/>
    <w:rsid w:val="4E591790"/>
    <w:rsid w:val="4E633723"/>
    <w:rsid w:val="4E7E092F"/>
    <w:rsid w:val="4E7F49FA"/>
    <w:rsid w:val="4E8569D2"/>
    <w:rsid w:val="4E8B4B15"/>
    <w:rsid w:val="4EDA161F"/>
    <w:rsid w:val="4EF46CCC"/>
    <w:rsid w:val="4EF57830"/>
    <w:rsid w:val="4F047E59"/>
    <w:rsid w:val="4F091B4C"/>
    <w:rsid w:val="4F1E6A86"/>
    <w:rsid w:val="4F200CB0"/>
    <w:rsid w:val="4F261555"/>
    <w:rsid w:val="4F3B0DF9"/>
    <w:rsid w:val="4F547C72"/>
    <w:rsid w:val="4F694A1D"/>
    <w:rsid w:val="4F6C08B7"/>
    <w:rsid w:val="4F756F24"/>
    <w:rsid w:val="4F7B551D"/>
    <w:rsid w:val="4F824EF2"/>
    <w:rsid w:val="4F8B074D"/>
    <w:rsid w:val="4FE17A08"/>
    <w:rsid w:val="4FFD11D6"/>
    <w:rsid w:val="50090983"/>
    <w:rsid w:val="500E25EB"/>
    <w:rsid w:val="502261FC"/>
    <w:rsid w:val="5043601D"/>
    <w:rsid w:val="506D2C6E"/>
    <w:rsid w:val="50740B22"/>
    <w:rsid w:val="50BF4A1F"/>
    <w:rsid w:val="50C40E88"/>
    <w:rsid w:val="50C77D9D"/>
    <w:rsid w:val="50F2475C"/>
    <w:rsid w:val="5117637B"/>
    <w:rsid w:val="51254F1F"/>
    <w:rsid w:val="513B1380"/>
    <w:rsid w:val="516164F5"/>
    <w:rsid w:val="5165152B"/>
    <w:rsid w:val="5171210E"/>
    <w:rsid w:val="51735133"/>
    <w:rsid w:val="51A332A3"/>
    <w:rsid w:val="51AA3BEB"/>
    <w:rsid w:val="51CA1076"/>
    <w:rsid w:val="51D32460"/>
    <w:rsid w:val="51D44F12"/>
    <w:rsid w:val="51ED482F"/>
    <w:rsid w:val="51FC3721"/>
    <w:rsid w:val="520152EF"/>
    <w:rsid w:val="52155C7A"/>
    <w:rsid w:val="52246983"/>
    <w:rsid w:val="5230560B"/>
    <w:rsid w:val="526B06C9"/>
    <w:rsid w:val="52835258"/>
    <w:rsid w:val="5289242B"/>
    <w:rsid w:val="528C30B0"/>
    <w:rsid w:val="52BC1CA3"/>
    <w:rsid w:val="52BC2758"/>
    <w:rsid w:val="52BC73C8"/>
    <w:rsid w:val="52D3066F"/>
    <w:rsid w:val="52D53AF7"/>
    <w:rsid w:val="52DD0656"/>
    <w:rsid w:val="52E65141"/>
    <w:rsid w:val="52ED4B31"/>
    <w:rsid w:val="5301211F"/>
    <w:rsid w:val="530C42A6"/>
    <w:rsid w:val="530D415D"/>
    <w:rsid w:val="530E4D5D"/>
    <w:rsid w:val="531F43BB"/>
    <w:rsid w:val="533038EB"/>
    <w:rsid w:val="534D7910"/>
    <w:rsid w:val="53566086"/>
    <w:rsid w:val="53A54FDD"/>
    <w:rsid w:val="53BB3249"/>
    <w:rsid w:val="53CE793E"/>
    <w:rsid w:val="53D37A37"/>
    <w:rsid w:val="53D5683E"/>
    <w:rsid w:val="53E108DD"/>
    <w:rsid w:val="53E46D71"/>
    <w:rsid w:val="54095B76"/>
    <w:rsid w:val="542F0751"/>
    <w:rsid w:val="546D3DE7"/>
    <w:rsid w:val="546F65BB"/>
    <w:rsid w:val="547E47F3"/>
    <w:rsid w:val="54C524E7"/>
    <w:rsid w:val="54E66C29"/>
    <w:rsid w:val="54EB7CE5"/>
    <w:rsid w:val="54F00DFF"/>
    <w:rsid w:val="54FF6E29"/>
    <w:rsid w:val="551330BD"/>
    <w:rsid w:val="551812E9"/>
    <w:rsid w:val="55250A53"/>
    <w:rsid w:val="55621D9E"/>
    <w:rsid w:val="558E48EE"/>
    <w:rsid w:val="559540BC"/>
    <w:rsid w:val="55AA5C0B"/>
    <w:rsid w:val="55F7122D"/>
    <w:rsid w:val="563831AC"/>
    <w:rsid w:val="566C4AE4"/>
    <w:rsid w:val="56A65D28"/>
    <w:rsid w:val="56B810FE"/>
    <w:rsid w:val="56C27B0D"/>
    <w:rsid w:val="56DD1589"/>
    <w:rsid w:val="56F9049B"/>
    <w:rsid w:val="57157678"/>
    <w:rsid w:val="571D3F04"/>
    <w:rsid w:val="572E152F"/>
    <w:rsid w:val="57360F63"/>
    <w:rsid w:val="57456EBA"/>
    <w:rsid w:val="574D24DB"/>
    <w:rsid w:val="57776FE7"/>
    <w:rsid w:val="57781151"/>
    <w:rsid w:val="579B2AAA"/>
    <w:rsid w:val="57C72A47"/>
    <w:rsid w:val="57CE4AC2"/>
    <w:rsid w:val="57F35747"/>
    <w:rsid w:val="57FE5937"/>
    <w:rsid w:val="581E361B"/>
    <w:rsid w:val="58362DAB"/>
    <w:rsid w:val="58525F90"/>
    <w:rsid w:val="587A6CEB"/>
    <w:rsid w:val="587D7E77"/>
    <w:rsid w:val="588A10D9"/>
    <w:rsid w:val="58982A8D"/>
    <w:rsid w:val="589E431B"/>
    <w:rsid w:val="58B36AB7"/>
    <w:rsid w:val="58CC61CE"/>
    <w:rsid w:val="58CE2E28"/>
    <w:rsid w:val="58E8407A"/>
    <w:rsid w:val="59125679"/>
    <w:rsid w:val="59684231"/>
    <w:rsid w:val="59A63180"/>
    <w:rsid w:val="59CB19EE"/>
    <w:rsid w:val="59D009E9"/>
    <w:rsid w:val="59D45CD7"/>
    <w:rsid w:val="59E91CD5"/>
    <w:rsid w:val="59F05DF3"/>
    <w:rsid w:val="5A095654"/>
    <w:rsid w:val="5A0A5B55"/>
    <w:rsid w:val="5A123984"/>
    <w:rsid w:val="5A187022"/>
    <w:rsid w:val="5A3E7BC9"/>
    <w:rsid w:val="5A596860"/>
    <w:rsid w:val="5A5C7278"/>
    <w:rsid w:val="5A6213F3"/>
    <w:rsid w:val="5A675989"/>
    <w:rsid w:val="5A8118CE"/>
    <w:rsid w:val="5A8706E9"/>
    <w:rsid w:val="5A996D94"/>
    <w:rsid w:val="5ABD580C"/>
    <w:rsid w:val="5AC85CEB"/>
    <w:rsid w:val="5ACC1D06"/>
    <w:rsid w:val="5AD82C65"/>
    <w:rsid w:val="5B004BEF"/>
    <w:rsid w:val="5B025089"/>
    <w:rsid w:val="5B2017D5"/>
    <w:rsid w:val="5B2F4E6F"/>
    <w:rsid w:val="5B3045B3"/>
    <w:rsid w:val="5B486B8D"/>
    <w:rsid w:val="5B491A67"/>
    <w:rsid w:val="5B4D3324"/>
    <w:rsid w:val="5B6149C4"/>
    <w:rsid w:val="5B77707E"/>
    <w:rsid w:val="5B7C498C"/>
    <w:rsid w:val="5B923AB1"/>
    <w:rsid w:val="5B991CEE"/>
    <w:rsid w:val="5B9C74C2"/>
    <w:rsid w:val="5BAD772A"/>
    <w:rsid w:val="5BBA37CE"/>
    <w:rsid w:val="5BD36BD1"/>
    <w:rsid w:val="5BEE57AA"/>
    <w:rsid w:val="5C0C54DC"/>
    <w:rsid w:val="5C250E72"/>
    <w:rsid w:val="5C4D28E3"/>
    <w:rsid w:val="5C7B00A4"/>
    <w:rsid w:val="5C83157E"/>
    <w:rsid w:val="5CC74D88"/>
    <w:rsid w:val="5CD81EB2"/>
    <w:rsid w:val="5CF850B7"/>
    <w:rsid w:val="5D0C5AA6"/>
    <w:rsid w:val="5D244E1F"/>
    <w:rsid w:val="5D5C1ACF"/>
    <w:rsid w:val="5D666524"/>
    <w:rsid w:val="5D716771"/>
    <w:rsid w:val="5D74659E"/>
    <w:rsid w:val="5D771370"/>
    <w:rsid w:val="5D7F5FC2"/>
    <w:rsid w:val="5D823241"/>
    <w:rsid w:val="5D8A2E38"/>
    <w:rsid w:val="5DA27569"/>
    <w:rsid w:val="5DA6071A"/>
    <w:rsid w:val="5DB32A7C"/>
    <w:rsid w:val="5DC001B4"/>
    <w:rsid w:val="5DDE783A"/>
    <w:rsid w:val="5DEC6966"/>
    <w:rsid w:val="5E503C41"/>
    <w:rsid w:val="5E695B6E"/>
    <w:rsid w:val="5E7408DA"/>
    <w:rsid w:val="5E827A18"/>
    <w:rsid w:val="5E942FDE"/>
    <w:rsid w:val="5E954B38"/>
    <w:rsid w:val="5E9553CB"/>
    <w:rsid w:val="5EBE5358"/>
    <w:rsid w:val="5ECC4C64"/>
    <w:rsid w:val="5EDD03AA"/>
    <w:rsid w:val="5EE366DE"/>
    <w:rsid w:val="5EED5313"/>
    <w:rsid w:val="5F010666"/>
    <w:rsid w:val="5F137CC3"/>
    <w:rsid w:val="5F4E172C"/>
    <w:rsid w:val="5F5137A2"/>
    <w:rsid w:val="5F571503"/>
    <w:rsid w:val="5F5815A0"/>
    <w:rsid w:val="5F591160"/>
    <w:rsid w:val="5F5A7885"/>
    <w:rsid w:val="5F65036D"/>
    <w:rsid w:val="5F814858"/>
    <w:rsid w:val="5FA740EB"/>
    <w:rsid w:val="5FA83806"/>
    <w:rsid w:val="5FBE6128"/>
    <w:rsid w:val="5FCF66F9"/>
    <w:rsid w:val="5FE3480B"/>
    <w:rsid w:val="5FE74C35"/>
    <w:rsid w:val="5FF05F75"/>
    <w:rsid w:val="5FF26FD2"/>
    <w:rsid w:val="60143EEA"/>
    <w:rsid w:val="602804FA"/>
    <w:rsid w:val="60290D62"/>
    <w:rsid w:val="602F6684"/>
    <w:rsid w:val="603033E7"/>
    <w:rsid w:val="608F33B0"/>
    <w:rsid w:val="609F6A35"/>
    <w:rsid w:val="60B10E17"/>
    <w:rsid w:val="60C93B1D"/>
    <w:rsid w:val="60CA6CFB"/>
    <w:rsid w:val="60D35B98"/>
    <w:rsid w:val="60FD2A05"/>
    <w:rsid w:val="614F7E49"/>
    <w:rsid w:val="61535229"/>
    <w:rsid w:val="615E07F0"/>
    <w:rsid w:val="6171546F"/>
    <w:rsid w:val="617322D1"/>
    <w:rsid w:val="61965F2E"/>
    <w:rsid w:val="619C1720"/>
    <w:rsid w:val="61A34AD0"/>
    <w:rsid w:val="61A56435"/>
    <w:rsid w:val="61B342AF"/>
    <w:rsid w:val="62316EE1"/>
    <w:rsid w:val="624806E8"/>
    <w:rsid w:val="625816F2"/>
    <w:rsid w:val="62847CBE"/>
    <w:rsid w:val="628F5F0F"/>
    <w:rsid w:val="629B7E6C"/>
    <w:rsid w:val="62A90DE1"/>
    <w:rsid w:val="62B45210"/>
    <w:rsid w:val="62CF05EA"/>
    <w:rsid w:val="62D11EC3"/>
    <w:rsid w:val="632048CD"/>
    <w:rsid w:val="632F0067"/>
    <w:rsid w:val="63371EBC"/>
    <w:rsid w:val="63415794"/>
    <w:rsid w:val="63465B7E"/>
    <w:rsid w:val="63683FE7"/>
    <w:rsid w:val="636B38C8"/>
    <w:rsid w:val="637208DF"/>
    <w:rsid w:val="639670A7"/>
    <w:rsid w:val="63A0737A"/>
    <w:rsid w:val="63A4463D"/>
    <w:rsid w:val="63B55098"/>
    <w:rsid w:val="63D13716"/>
    <w:rsid w:val="63E64664"/>
    <w:rsid w:val="63F21A12"/>
    <w:rsid w:val="64147BBE"/>
    <w:rsid w:val="642C4145"/>
    <w:rsid w:val="643E51EC"/>
    <w:rsid w:val="645D5746"/>
    <w:rsid w:val="646A6F87"/>
    <w:rsid w:val="64724938"/>
    <w:rsid w:val="649A55FF"/>
    <w:rsid w:val="64A05D58"/>
    <w:rsid w:val="64A77994"/>
    <w:rsid w:val="64B27AA2"/>
    <w:rsid w:val="64C3455D"/>
    <w:rsid w:val="64C67222"/>
    <w:rsid w:val="64EB3FD5"/>
    <w:rsid w:val="64FC49BC"/>
    <w:rsid w:val="65412088"/>
    <w:rsid w:val="6552752F"/>
    <w:rsid w:val="655C7274"/>
    <w:rsid w:val="656F2D4C"/>
    <w:rsid w:val="657A6F66"/>
    <w:rsid w:val="658049A7"/>
    <w:rsid w:val="65833DD3"/>
    <w:rsid w:val="658D557B"/>
    <w:rsid w:val="658E58A5"/>
    <w:rsid w:val="659C0A45"/>
    <w:rsid w:val="659F09BD"/>
    <w:rsid w:val="65AF5DEC"/>
    <w:rsid w:val="65AF7534"/>
    <w:rsid w:val="65B91DB3"/>
    <w:rsid w:val="65C06352"/>
    <w:rsid w:val="65CB200B"/>
    <w:rsid w:val="65D42A32"/>
    <w:rsid w:val="65DC31F8"/>
    <w:rsid w:val="65F97A5D"/>
    <w:rsid w:val="66235EA8"/>
    <w:rsid w:val="663F331F"/>
    <w:rsid w:val="663F76D9"/>
    <w:rsid w:val="66491FCC"/>
    <w:rsid w:val="665F0A4D"/>
    <w:rsid w:val="66635B93"/>
    <w:rsid w:val="66731184"/>
    <w:rsid w:val="66756A75"/>
    <w:rsid w:val="66B46B34"/>
    <w:rsid w:val="66CA3643"/>
    <w:rsid w:val="670B1015"/>
    <w:rsid w:val="671937AE"/>
    <w:rsid w:val="671A3AD7"/>
    <w:rsid w:val="674258AE"/>
    <w:rsid w:val="6751049E"/>
    <w:rsid w:val="676A11FF"/>
    <w:rsid w:val="677A36DA"/>
    <w:rsid w:val="6781649B"/>
    <w:rsid w:val="67856F2C"/>
    <w:rsid w:val="67861C74"/>
    <w:rsid w:val="67872472"/>
    <w:rsid w:val="67920A3D"/>
    <w:rsid w:val="6793367D"/>
    <w:rsid w:val="67947EAC"/>
    <w:rsid w:val="67EF1614"/>
    <w:rsid w:val="680665E7"/>
    <w:rsid w:val="682516DA"/>
    <w:rsid w:val="68287868"/>
    <w:rsid w:val="683E749A"/>
    <w:rsid w:val="684C0818"/>
    <w:rsid w:val="684C243B"/>
    <w:rsid w:val="684D462C"/>
    <w:rsid w:val="685836C3"/>
    <w:rsid w:val="68796B37"/>
    <w:rsid w:val="68CF458C"/>
    <w:rsid w:val="69023B26"/>
    <w:rsid w:val="6917134D"/>
    <w:rsid w:val="691B32D1"/>
    <w:rsid w:val="69284440"/>
    <w:rsid w:val="692C7B6D"/>
    <w:rsid w:val="69311435"/>
    <w:rsid w:val="695C13AF"/>
    <w:rsid w:val="69645530"/>
    <w:rsid w:val="69815525"/>
    <w:rsid w:val="69945333"/>
    <w:rsid w:val="69B714D3"/>
    <w:rsid w:val="69C102DB"/>
    <w:rsid w:val="69EC5CCE"/>
    <w:rsid w:val="6A0D099C"/>
    <w:rsid w:val="6A0E039A"/>
    <w:rsid w:val="6A0F6B95"/>
    <w:rsid w:val="6A1E1FB4"/>
    <w:rsid w:val="6A25671D"/>
    <w:rsid w:val="6A3952B4"/>
    <w:rsid w:val="6A583D6F"/>
    <w:rsid w:val="6A5F7EAF"/>
    <w:rsid w:val="6A7E0FBE"/>
    <w:rsid w:val="6AA912A9"/>
    <w:rsid w:val="6AB50176"/>
    <w:rsid w:val="6AB734EA"/>
    <w:rsid w:val="6ADA42A6"/>
    <w:rsid w:val="6ADE269B"/>
    <w:rsid w:val="6AEB132A"/>
    <w:rsid w:val="6AF56A1D"/>
    <w:rsid w:val="6AFE5DAC"/>
    <w:rsid w:val="6B2B00E9"/>
    <w:rsid w:val="6B317771"/>
    <w:rsid w:val="6B325FE5"/>
    <w:rsid w:val="6B3B4D42"/>
    <w:rsid w:val="6B433D49"/>
    <w:rsid w:val="6B5615C8"/>
    <w:rsid w:val="6B604135"/>
    <w:rsid w:val="6BD45A7D"/>
    <w:rsid w:val="6BD574B4"/>
    <w:rsid w:val="6BED064D"/>
    <w:rsid w:val="6C331323"/>
    <w:rsid w:val="6C33269D"/>
    <w:rsid w:val="6C354B9A"/>
    <w:rsid w:val="6C423B27"/>
    <w:rsid w:val="6C5143D2"/>
    <w:rsid w:val="6C6B5092"/>
    <w:rsid w:val="6C7477FE"/>
    <w:rsid w:val="6C846333"/>
    <w:rsid w:val="6C9F3BC2"/>
    <w:rsid w:val="6CAA5BFC"/>
    <w:rsid w:val="6CAB0AD6"/>
    <w:rsid w:val="6CAF5AF0"/>
    <w:rsid w:val="6CEC1AA2"/>
    <w:rsid w:val="6CF00BC6"/>
    <w:rsid w:val="6CF21D30"/>
    <w:rsid w:val="6D167C2A"/>
    <w:rsid w:val="6D386C38"/>
    <w:rsid w:val="6D3F250B"/>
    <w:rsid w:val="6D3F39F0"/>
    <w:rsid w:val="6D467A4C"/>
    <w:rsid w:val="6D4945D1"/>
    <w:rsid w:val="6D544759"/>
    <w:rsid w:val="6D5B14C1"/>
    <w:rsid w:val="6DA21F0E"/>
    <w:rsid w:val="6DA271EB"/>
    <w:rsid w:val="6DAA732A"/>
    <w:rsid w:val="6DB15E34"/>
    <w:rsid w:val="6DCB532C"/>
    <w:rsid w:val="6DF7467D"/>
    <w:rsid w:val="6DFB6786"/>
    <w:rsid w:val="6DFD0FFA"/>
    <w:rsid w:val="6E037F54"/>
    <w:rsid w:val="6E1F7657"/>
    <w:rsid w:val="6E2249C4"/>
    <w:rsid w:val="6E316D88"/>
    <w:rsid w:val="6E4004F4"/>
    <w:rsid w:val="6E480F68"/>
    <w:rsid w:val="6E526B82"/>
    <w:rsid w:val="6E5B6530"/>
    <w:rsid w:val="6E694B25"/>
    <w:rsid w:val="6E6B59ED"/>
    <w:rsid w:val="6E6D3551"/>
    <w:rsid w:val="6E81060A"/>
    <w:rsid w:val="6E8C5783"/>
    <w:rsid w:val="6E9D5F64"/>
    <w:rsid w:val="6E9F10E5"/>
    <w:rsid w:val="6EBC6E58"/>
    <w:rsid w:val="6ECC3300"/>
    <w:rsid w:val="6ECD1FFD"/>
    <w:rsid w:val="6ED01560"/>
    <w:rsid w:val="6EFD60A0"/>
    <w:rsid w:val="6F004935"/>
    <w:rsid w:val="6F5767A2"/>
    <w:rsid w:val="6F6A1D44"/>
    <w:rsid w:val="6F796940"/>
    <w:rsid w:val="6F7B0374"/>
    <w:rsid w:val="6F9D5EA2"/>
    <w:rsid w:val="6FE66ECC"/>
    <w:rsid w:val="700A0E7D"/>
    <w:rsid w:val="70476CFF"/>
    <w:rsid w:val="704E02BE"/>
    <w:rsid w:val="70755FA2"/>
    <w:rsid w:val="707F6C89"/>
    <w:rsid w:val="70B42A07"/>
    <w:rsid w:val="70B6295C"/>
    <w:rsid w:val="70D85C12"/>
    <w:rsid w:val="71095E5A"/>
    <w:rsid w:val="710F5C71"/>
    <w:rsid w:val="713303A9"/>
    <w:rsid w:val="71351B61"/>
    <w:rsid w:val="714076BE"/>
    <w:rsid w:val="71413082"/>
    <w:rsid w:val="7159699B"/>
    <w:rsid w:val="71863117"/>
    <w:rsid w:val="71D36914"/>
    <w:rsid w:val="71D70CB7"/>
    <w:rsid w:val="71FB34FC"/>
    <w:rsid w:val="72152625"/>
    <w:rsid w:val="72183103"/>
    <w:rsid w:val="7223110F"/>
    <w:rsid w:val="72233395"/>
    <w:rsid w:val="72274819"/>
    <w:rsid w:val="725E564A"/>
    <w:rsid w:val="72627AE6"/>
    <w:rsid w:val="72766A88"/>
    <w:rsid w:val="7277665D"/>
    <w:rsid w:val="72B01B93"/>
    <w:rsid w:val="72D92C7E"/>
    <w:rsid w:val="72DC7363"/>
    <w:rsid w:val="73155480"/>
    <w:rsid w:val="731C221C"/>
    <w:rsid w:val="731D4E83"/>
    <w:rsid w:val="734E292D"/>
    <w:rsid w:val="735B7AB6"/>
    <w:rsid w:val="735E5BE3"/>
    <w:rsid w:val="736648AC"/>
    <w:rsid w:val="73B611FC"/>
    <w:rsid w:val="73D2106F"/>
    <w:rsid w:val="73F013D8"/>
    <w:rsid w:val="741479D9"/>
    <w:rsid w:val="742A1AE7"/>
    <w:rsid w:val="74390975"/>
    <w:rsid w:val="744F0FE5"/>
    <w:rsid w:val="745562A7"/>
    <w:rsid w:val="745649F4"/>
    <w:rsid w:val="7478685F"/>
    <w:rsid w:val="7478735C"/>
    <w:rsid w:val="749274A6"/>
    <w:rsid w:val="74A27558"/>
    <w:rsid w:val="74C07B93"/>
    <w:rsid w:val="74EB77A1"/>
    <w:rsid w:val="74F2139F"/>
    <w:rsid w:val="74F541D6"/>
    <w:rsid w:val="74FC4331"/>
    <w:rsid w:val="750F0A12"/>
    <w:rsid w:val="7514373E"/>
    <w:rsid w:val="751C0D2D"/>
    <w:rsid w:val="754128A3"/>
    <w:rsid w:val="7567226F"/>
    <w:rsid w:val="757C65E4"/>
    <w:rsid w:val="7587108F"/>
    <w:rsid w:val="75921894"/>
    <w:rsid w:val="75AB26D5"/>
    <w:rsid w:val="75AC12F3"/>
    <w:rsid w:val="75C065EB"/>
    <w:rsid w:val="75C40C8F"/>
    <w:rsid w:val="75D018F7"/>
    <w:rsid w:val="75D326EE"/>
    <w:rsid w:val="76094B71"/>
    <w:rsid w:val="76193222"/>
    <w:rsid w:val="76700388"/>
    <w:rsid w:val="76DE7FCB"/>
    <w:rsid w:val="76E10328"/>
    <w:rsid w:val="76E35165"/>
    <w:rsid w:val="76E50EF6"/>
    <w:rsid w:val="7700294C"/>
    <w:rsid w:val="771335E6"/>
    <w:rsid w:val="77162C3E"/>
    <w:rsid w:val="77287CD4"/>
    <w:rsid w:val="774151CC"/>
    <w:rsid w:val="779739FC"/>
    <w:rsid w:val="77A74E90"/>
    <w:rsid w:val="77B82CC2"/>
    <w:rsid w:val="77BC3205"/>
    <w:rsid w:val="77BF5C1D"/>
    <w:rsid w:val="77C94954"/>
    <w:rsid w:val="77DD234C"/>
    <w:rsid w:val="77FF2977"/>
    <w:rsid w:val="78292700"/>
    <w:rsid w:val="78337B32"/>
    <w:rsid w:val="783A502D"/>
    <w:rsid w:val="785E596A"/>
    <w:rsid w:val="785F7AD6"/>
    <w:rsid w:val="78783920"/>
    <w:rsid w:val="78946675"/>
    <w:rsid w:val="78A0253A"/>
    <w:rsid w:val="78AB3A2D"/>
    <w:rsid w:val="78B17744"/>
    <w:rsid w:val="78CF64B7"/>
    <w:rsid w:val="79126791"/>
    <w:rsid w:val="791A5F5C"/>
    <w:rsid w:val="791B7697"/>
    <w:rsid w:val="795A0F33"/>
    <w:rsid w:val="796C23C1"/>
    <w:rsid w:val="797379FF"/>
    <w:rsid w:val="7980360C"/>
    <w:rsid w:val="7989463E"/>
    <w:rsid w:val="79B42CC1"/>
    <w:rsid w:val="79DE3C24"/>
    <w:rsid w:val="79E109F3"/>
    <w:rsid w:val="7A341157"/>
    <w:rsid w:val="7A3969E0"/>
    <w:rsid w:val="7A5E490E"/>
    <w:rsid w:val="7A742FED"/>
    <w:rsid w:val="7A856DAA"/>
    <w:rsid w:val="7A885FAB"/>
    <w:rsid w:val="7AAC0F2B"/>
    <w:rsid w:val="7AB22506"/>
    <w:rsid w:val="7AF33EBF"/>
    <w:rsid w:val="7B022136"/>
    <w:rsid w:val="7B0B3AA9"/>
    <w:rsid w:val="7B153B12"/>
    <w:rsid w:val="7B1A0685"/>
    <w:rsid w:val="7B1C45F2"/>
    <w:rsid w:val="7B3B17B5"/>
    <w:rsid w:val="7B4E0ACA"/>
    <w:rsid w:val="7B5F3AA2"/>
    <w:rsid w:val="7BB13792"/>
    <w:rsid w:val="7BCF6CD4"/>
    <w:rsid w:val="7BD94C15"/>
    <w:rsid w:val="7BE004F6"/>
    <w:rsid w:val="7C0020AD"/>
    <w:rsid w:val="7C5D4319"/>
    <w:rsid w:val="7C853822"/>
    <w:rsid w:val="7C903932"/>
    <w:rsid w:val="7CA37847"/>
    <w:rsid w:val="7CD93ADB"/>
    <w:rsid w:val="7CF206AE"/>
    <w:rsid w:val="7D0654F8"/>
    <w:rsid w:val="7D07067C"/>
    <w:rsid w:val="7D0B14AD"/>
    <w:rsid w:val="7D0E4AD6"/>
    <w:rsid w:val="7D130231"/>
    <w:rsid w:val="7D3449DC"/>
    <w:rsid w:val="7D6D14EC"/>
    <w:rsid w:val="7D7558BB"/>
    <w:rsid w:val="7D7B1BDB"/>
    <w:rsid w:val="7D8116EF"/>
    <w:rsid w:val="7D8D0A49"/>
    <w:rsid w:val="7DDE618A"/>
    <w:rsid w:val="7DF155D0"/>
    <w:rsid w:val="7E11318D"/>
    <w:rsid w:val="7E1F7841"/>
    <w:rsid w:val="7E3054E3"/>
    <w:rsid w:val="7E353525"/>
    <w:rsid w:val="7E38040E"/>
    <w:rsid w:val="7E6369C9"/>
    <w:rsid w:val="7E833791"/>
    <w:rsid w:val="7EA90588"/>
    <w:rsid w:val="7EAB2CEE"/>
    <w:rsid w:val="7EB57308"/>
    <w:rsid w:val="7EB7176D"/>
    <w:rsid w:val="7EC32AB3"/>
    <w:rsid w:val="7EC4166E"/>
    <w:rsid w:val="7ECF3034"/>
    <w:rsid w:val="7EED0732"/>
    <w:rsid w:val="7EF26C3F"/>
    <w:rsid w:val="7EF3741C"/>
    <w:rsid w:val="7F0D65F0"/>
    <w:rsid w:val="7F5356BC"/>
    <w:rsid w:val="7F547B42"/>
    <w:rsid w:val="7F6960E8"/>
    <w:rsid w:val="7F872AE2"/>
    <w:rsid w:val="7FA53BC1"/>
    <w:rsid w:val="7FA9151E"/>
    <w:rsid w:val="7FB81EFF"/>
    <w:rsid w:val="7FEA0D26"/>
    <w:rsid w:val="7FEE207D"/>
    <w:rsid w:val="7FF140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28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066288"/>
    <w:pPr>
      <w:tabs>
        <w:tab w:val="center" w:pos="4153"/>
        <w:tab w:val="right" w:pos="8306"/>
      </w:tabs>
      <w:snapToGrid w:val="0"/>
      <w:jc w:val="left"/>
    </w:pPr>
    <w:rPr>
      <w:sz w:val="18"/>
    </w:rPr>
  </w:style>
  <w:style w:type="character" w:customStyle="1" w:styleId="Char">
    <w:name w:val="页脚 Char"/>
    <w:basedOn w:val="a0"/>
    <w:link w:val="a3"/>
    <w:uiPriority w:val="99"/>
    <w:semiHidden/>
    <w:rsid w:val="00477526"/>
    <w:rPr>
      <w:sz w:val="18"/>
      <w:szCs w:val="18"/>
    </w:rPr>
  </w:style>
  <w:style w:type="paragraph" w:styleId="a4">
    <w:name w:val="header"/>
    <w:basedOn w:val="a"/>
    <w:link w:val="Char0"/>
    <w:uiPriority w:val="99"/>
    <w:rsid w:val="0006628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uiPriority w:val="99"/>
    <w:semiHidden/>
    <w:rsid w:val="00477526"/>
    <w:rPr>
      <w:sz w:val="18"/>
      <w:szCs w:val="18"/>
    </w:rPr>
  </w:style>
  <w:style w:type="character" w:styleId="a5">
    <w:name w:val="page number"/>
    <w:basedOn w:val="a0"/>
    <w:uiPriority w:val="99"/>
    <w:rsid w:val="007509D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739</Words>
  <Characters>4215</Characters>
  <Application>Microsoft Office Word</Application>
  <DocSecurity>0</DocSecurity>
  <Lines>35</Lines>
  <Paragraphs>9</Paragraphs>
  <ScaleCrop>false</ScaleCrop>
  <Company/>
  <LinksUpToDate>false</LinksUpToDate>
  <CharactersWithSpaces>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关于印发《淮安市加强和改进生活无着的流浪乞讨人员救助管理工作三年行动计划（2018—2020）》的通知</dc:title>
  <dc:creator>╭⌒半夏微凉ˊ</dc:creator>
  <cp:lastModifiedBy>lll</cp:lastModifiedBy>
  <cp:revision>2</cp:revision>
  <cp:lastPrinted>2018-11-29T03:19:00Z</cp:lastPrinted>
  <dcterms:created xsi:type="dcterms:W3CDTF">2019-03-20T07:59:00Z</dcterms:created>
  <dcterms:modified xsi:type="dcterms:W3CDTF">2019-03-20T07:59:00Z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