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t> 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淮安市社会组织公益创投项目申报书</w:t>
      </w:r>
    </w:p>
    <w:bookmarkEnd w:id="0"/>
    <w:p>
      <w:pPr>
        <w:jc w:val="center"/>
        <w:rPr>
          <w:rFonts w:hint="eastAsia" w:eastAsia="黑体"/>
          <w:color w:val="auto"/>
          <w:sz w:val="44"/>
          <w:highlight w:val="none"/>
        </w:rPr>
      </w:pPr>
    </w:p>
    <w:p>
      <w:pPr>
        <w:spacing w:line="720" w:lineRule="auto"/>
        <w:ind w:firstLine="640" w:firstLineChars="200"/>
        <w:rPr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32"/>
          <w:highlight w:val="none"/>
        </w:rPr>
        <w:t>项目编号：</w:t>
      </w:r>
      <w:r>
        <w:rPr>
          <w:color w:val="auto"/>
          <w:sz w:val="28"/>
          <w:highlight w:val="none"/>
        </w:rPr>
        <w:t xml:space="preserve"> </w:t>
      </w:r>
    </w:p>
    <w:p>
      <w:pPr>
        <w:spacing w:line="720" w:lineRule="auto"/>
        <w:ind w:firstLine="640" w:firstLineChars="200"/>
        <w:rPr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32"/>
          <w:highlight w:val="none"/>
        </w:rPr>
        <w:t xml:space="preserve">项目名称: </w:t>
      </w:r>
    </w:p>
    <w:p>
      <w:pPr>
        <w:spacing w:line="720" w:lineRule="auto"/>
        <w:ind w:firstLine="640" w:firstLineChars="200"/>
        <w:rPr>
          <w:rFonts w:hint="eastAsia" w:eastAsia="仿宋_GB2312"/>
          <w:color w:val="auto"/>
          <w:sz w:val="32"/>
          <w:highlight w:val="none"/>
        </w:rPr>
      </w:pPr>
      <w:r>
        <w:rPr>
          <w:rFonts w:hint="eastAsia" w:eastAsia="仿宋_GB2312"/>
          <w:color w:val="auto"/>
          <w:sz w:val="32"/>
          <w:highlight w:val="none"/>
        </w:rPr>
        <w:t xml:space="preserve">申报单位: </w:t>
      </w:r>
    </w:p>
    <w:p>
      <w:pPr>
        <w:spacing w:line="720" w:lineRule="auto"/>
        <w:ind w:firstLine="640" w:firstLineChars="200"/>
        <w:rPr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32"/>
          <w:highlight w:val="none"/>
        </w:rPr>
        <w:t>填表日期：</w:t>
      </w:r>
    </w:p>
    <w:p>
      <w:pPr>
        <w:rPr>
          <w:color w:val="auto"/>
          <w:sz w:val="28"/>
          <w:highlight w:val="none"/>
        </w:rPr>
      </w:pPr>
    </w:p>
    <w:p>
      <w:pPr>
        <w:tabs>
          <w:tab w:val="left" w:pos="2910"/>
        </w:tabs>
        <w:jc w:val="center"/>
        <w:rPr>
          <w:rFonts w:hint="eastAsia" w:eastAsia="仿宋_GB2312"/>
          <w:color w:val="auto"/>
          <w:sz w:val="32"/>
          <w:highlight w:val="none"/>
        </w:rPr>
      </w:pPr>
    </w:p>
    <w:p>
      <w:pPr>
        <w:tabs>
          <w:tab w:val="left" w:pos="2910"/>
        </w:tabs>
        <w:jc w:val="center"/>
        <w:rPr>
          <w:rFonts w:hint="eastAsia" w:eastAsia="仿宋_GB2312"/>
          <w:color w:val="auto"/>
          <w:sz w:val="32"/>
          <w:highlight w:val="none"/>
        </w:rPr>
      </w:pPr>
    </w:p>
    <w:p>
      <w:pPr>
        <w:tabs>
          <w:tab w:val="left" w:pos="2910"/>
        </w:tabs>
        <w:jc w:val="center"/>
        <w:rPr>
          <w:rFonts w:hint="eastAsia" w:eastAsia="仿宋_GB2312"/>
          <w:color w:val="auto"/>
          <w:sz w:val="32"/>
          <w:highlight w:val="none"/>
        </w:rPr>
      </w:pPr>
    </w:p>
    <w:p>
      <w:pPr>
        <w:tabs>
          <w:tab w:val="left" w:pos="2910"/>
        </w:tabs>
        <w:jc w:val="center"/>
        <w:rPr>
          <w:rFonts w:hint="eastAsia" w:eastAsia="仿宋_GB2312"/>
          <w:color w:val="auto"/>
          <w:sz w:val="32"/>
          <w:highlight w:val="none"/>
        </w:rPr>
      </w:pPr>
    </w:p>
    <w:p>
      <w:pPr>
        <w:tabs>
          <w:tab w:val="left" w:pos="2910"/>
        </w:tabs>
        <w:jc w:val="center"/>
        <w:rPr>
          <w:rFonts w:hint="eastAsia" w:eastAsia="仿宋_GB2312"/>
          <w:color w:val="auto"/>
          <w:sz w:val="32"/>
          <w:highlight w:val="none"/>
        </w:rPr>
      </w:pPr>
    </w:p>
    <w:p>
      <w:pPr>
        <w:tabs>
          <w:tab w:val="left" w:pos="2910"/>
        </w:tabs>
        <w:jc w:val="center"/>
        <w:rPr>
          <w:rFonts w:hint="eastAsia" w:eastAsia="仿宋_GB2312"/>
          <w:color w:val="auto"/>
          <w:sz w:val="32"/>
          <w:highlight w:val="none"/>
        </w:rPr>
      </w:pPr>
    </w:p>
    <w:p>
      <w:pPr>
        <w:tabs>
          <w:tab w:val="left" w:pos="2910"/>
        </w:tabs>
        <w:jc w:val="center"/>
        <w:rPr>
          <w:rFonts w:hint="eastAsia" w:eastAsia="仿宋_GB2312"/>
          <w:color w:val="auto"/>
          <w:sz w:val="32"/>
          <w:highlight w:val="none"/>
        </w:rPr>
      </w:pPr>
    </w:p>
    <w:p>
      <w:pPr>
        <w:tabs>
          <w:tab w:val="left" w:pos="2910"/>
        </w:tabs>
        <w:jc w:val="center"/>
        <w:rPr>
          <w:rFonts w:hint="eastAsia" w:eastAsia="仿宋_GB2312"/>
          <w:color w:val="auto"/>
          <w:sz w:val="32"/>
          <w:highlight w:val="none"/>
        </w:rPr>
      </w:pPr>
    </w:p>
    <w:p>
      <w:pPr>
        <w:tabs>
          <w:tab w:val="left" w:pos="2910"/>
        </w:tabs>
        <w:jc w:val="center"/>
        <w:rPr>
          <w:rFonts w:hint="eastAsia" w:eastAsia="仿宋_GB2312"/>
          <w:color w:val="auto"/>
          <w:sz w:val="32"/>
          <w:highlight w:val="none"/>
        </w:rPr>
      </w:pPr>
      <w:r>
        <w:rPr>
          <w:rFonts w:hint="eastAsia" w:eastAsia="仿宋_GB2312"/>
          <w:color w:val="auto"/>
          <w:sz w:val="32"/>
          <w:highlight w:val="none"/>
        </w:rPr>
        <w:t>淮安市民政局（监制）</w:t>
      </w:r>
    </w:p>
    <w:p>
      <w:pPr>
        <w:tabs>
          <w:tab w:val="left" w:pos="2910"/>
        </w:tabs>
        <w:jc w:val="center"/>
        <w:rPr>
          <w:rFonts w:hint="eastAsia"/>
          <w:color w:val="auto"/>
          <w:sz w:val="32"/>
          <w:highlight w:val="none"/>
        </w:rPr>
      </w:pPr>
    </w:p>
    <w:p>
      <w:pPr>
        <w:pStyle w:val="5"/>
        <w:rPr>
          <w:rFonts w:hint="eastAsia"/>
          <w:color w:val="auto"/>
          <w:sz w:val="32"/>
          <w:highlight w:val="none"/>
        </w:rPr>
      </w:pPr>
    </w:p>
    <w:p>
      <w:pPr>
        <w:pStyle w:val="5"/>
        <w:ind w:left="0" w:leftChars="0" w:firstLine="0" w:firstLineChars="0"/>
        <w:rPr>
          <w:rFonts w:hint="eastAsia"/>
          <w:color w:val="auto"/>
          <w:sz w:val="32"/>
          <w:highlight w:val="none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52"/>
        <w:gridCol w:w="49"/>
        <w:gridCol w:w="77"/>
        <w:gridCol w:w="503"/>
        <w:gridCol w:w="206"/>
        <w:gridCol w:w="1432"/>
        <w:gridCol w:w="51"/>
        <w:gridCol w:w="225"/>
        <w:gridCol w:w="24"/>
        <w:gridCol w:w="380"/>
        <w:gridCol w:w="378"/>
        <w:gridCol w:w="27"/>
        <w:gridCol w:w="472"/>
        <w:gridCol w:w="634"/>
        <w:gridCol w:w="503"/>
        <w:gridCol w:w="252"/>
        <w:gridCol w:w="77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项目名称</w:t>
            </w:r>
          </w:p>
        </w:tc>
        <w:tc>
          <w:tcPr>
            <w:tcW w:w="4140" w:type="pct"/>
            <w:gridSpan w:val="1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服务范围</w:t>
            </w:r>
          </w:p>
        </w:tc>
        <w:tc>
          <w:tcPr>
            <w:tcW w:w="4140" w:type="pct"/>
            <w:gridSpan w:val="18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Cs w:val="21"/>
                <w:highlight w:val="none"/>
              </w:rPr>
              <w:t>□为老服务项目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Cs w:val="21"/>
                <w:highlight w:val="none"/>
              </w:rPr>
              <w:t>□困境儿童关爱项目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Cs w:val="21"/>
                <w:highlight w:val="none"/>
              </w:rPr>
              <w:t>□救助帮困服务项目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Cs w:val="21"/>
                <w:highlight w:val="none"/>
              </w:rPr>
              <w:t xml:space="preserve">□社区社会组织培育项目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7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申请金额(万元)</w:t>
            </w:r>
          </w:p>
        </w:tc>
        <w:tc>
          <w:tcPr>
            <w:tcW w:w="135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256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项目周期</w:t>
            </w:r>
          </w:p>
        </w:tc>
        <w:tc>
          <w:tcPr>
            <w:tcW w:w="1376" w:type="pct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2021年  月—2022年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67" w:type="pct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本项目是否为成功实施过、成熟的项目  </w:t>
            </w:r>
          </w:p>
        </w:tc>
        <w:tc>
          <w:tcPr>
            <w:tcW w:w="2632" w:type="pct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5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位</w:t>
            </w:r>
          </w:p>
          <w:p>
            <w:pPr>
              <w:rPr>
                <w:rFonts w:hint="eastAsia" w:ascii="仿宋" w:hAnsi="仿宋" w:eastAsia="仿宋" w:cs="仿宋"/>
                <w:color w:val="auto"/>
                <w:spacing w:val="-4"/>
                <w:highlight w:val="none"/>
              </w:rPr>
            </w:pP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1、单位名称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2、通讯地址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3、户名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4、开户账号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5、开户行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6、登记机关及登记证号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78" w:type="pct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7、社会组织评估等级 </w:t>
            </w:r>
          </w:p>
        </w:tc>
        <w:tc>
          <w:tcPr>
            <w:tcW w:w="2662" w:type="pct"/>
            <w:gridSpan w:val="12"/>
            <w:noWrap w:val="0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□5A   □4A   □3A   □2A   □1A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项目实施区域</w:t>
            </w:r>
          </w:p>
        </w:tc>
        <w:tc>
          <w:tcPr>
            <w:tcW w:w="1507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256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项目预计受益人数</w:t>
            </w:r>
          </w:p>
        </w:tc>
        <w:tc>
          <w:tcPr>
            <w:tcW w:w="137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3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10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在该社会组织职务</w:t>
            </w:r>
          </w:p>
        </w:tc>
        <w:tc>
          <w:tcPr>
            <w:tcW w:w="73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手  机</w:t>
            </w:r>
          </w:p>
        </w:tc>
        <w:tc>
          <w:tcPr>
            <w:tcW w:w="93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项目负责人</w:t>
            </w:r>
          </w:p>
        </w:tc>
        <w:tc>
          <w:tcPr>
            <w:tcW w:w="63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73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1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3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项目联系人</w:t>
            </w:r>
          </w:p>
        </w:tc>
        <w:tc>
          <w:tcPr>
            <w:tcW w:w="63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73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1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3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5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源</w:t>
            </w:r>
          </w:p>
        </w:tc>
        <w:tc>
          <w:tcPr>
            <w:tcW w:w="2115" w:type="pct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资金种类</w:t>
            </w:r>
          </w:p>
        </w:tc>
        <w:tc>
          <w:tcPr>
            <w:tcW w:w="202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115" w:type="pct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申报资金</w:t>
            </w:r>
          </w:p>
        </w:tc>
        <w:tc>
          <w:tcPr>
            <w:tcW w:w="202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7" w:type="pct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配套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资金</w:t>
            </w:r>
          </w:p>
        </w:tc>
        <w:tc>
          <w:tcPr>
            <w:tcW w:w="1597" w:type="pct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自有资金</w:t>
            </w:r>
          </w:p>
        </w:tc>
        <w:tc>
          <w:tcPr>
            <w:tcW w:w="202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7" w:type="pct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97" w:type="pct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社会募集资金</w:t>
            </w:r>
          </w:p>
        </w:tc>
        <w:tc>
          <w:tcPr>
            <w:tcW w:w="202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7" w:type="pct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97" w:type="pct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地方财政资金（含福彩资金）</w:t>
            </w:r>
          </w:p>
        </w:tc>
        <w:tc>
          <w:tcPr>
            <w:tcW w:w="202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7" w:type="pct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97" w:type="pct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202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115" w:type="pct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资金来源金额总计</w:t>
            </w:r>
          </w:p>
        </w:tc>
        <w:tc>
          <w:tcPr>
            <w:tcW w:w="202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资金预算支出明细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项目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申报资金预算支出明细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1、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2、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3、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配套资金预算支出明细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1、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2、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3、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99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资金预算支出总计</w:t>
            </w:r>
          </w:p>
        </w:tc>
        <w:tc>
          <w:tcPr>
            <w:tcW w:w="2500" w:type="pct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项目概述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（项目目标、内容、预期效果，200字以内）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5000" w:type="pct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000" w:type="pct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项目特色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（创新性、可操作性、示范可推广性）（300字以内）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  <w:jc w:val="center"/>
        </w:trPr>
        <w:tc>
          <w:tcPr>
            <w:tcW w:w="5000" w:type="pct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二、申报单位详细信息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单位基本情况（200字以内）</w:t>
            </w: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登记时间、地点、业务范围、主要资金来源、机构愿景与使命等：</w:t>
            </w:r>
          </w:p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单位负责人信息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姓名</w:t>
            </w:r>
          </w:p>
        </w:tc>
        <w:tc>
          <w:tcPr>
            <w:tcW w:w="1359" w:type="pct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职务</w:t>
            </w:r>
          </w:p>
        </w:tc>
        <w:tc>
          <w:tcPr>
            <w:tcW w:w="1256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电子邮箱</w:t>
            </w:r>
          </w:p>
        </w:tc>
        <w:tc>
          <w:tcPr>
            <w:tcW w:w="1376" w:type="pct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359" w:type="pct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6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376" w:type="pct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本单位开展公益服务项目的经验（200字）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5000" w:type="pct"/>
            <w:gridSpan w:val="1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（包括项目主要内容、实施地域、受益对象、开展的服务活动及产生的经济社会效应等。）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36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开展公益服务项目的宣传报道情况（空间不够可另附面）</w:t>
            </w:r>
          </w:p>
        </w:tc>
        <w:tc>
          <w:tcPr>
            <w:tcW w:w="1700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标题</w:t>
            </w:r>
          </w:p>
        </w:tc>
        <w:tc>
          <w:tcPr>
            <w:tcW w:w="1182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媒体名称</w:t>
            </w:r>
          </w:p>
        </w:tc>
        <w:tc>
          <w:tcPr>
            <w:tcW w:w="108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036" w:type="pct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700" w:type="pct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82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8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036" w:type="pct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700" w:type="pct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82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8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36" w:type="pct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700" w:type="pct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82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8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036" w:type="pct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700" w:type="pct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82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8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36" w:type="pct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700" w:type="pct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82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8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执行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过的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同类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</w:t>
            </w:r>
          </w:p>
        </w:tc>
        <w:tc>
          <w:tcPr>
            <w:tcW w:w="1478" w:type="pct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项目名称</w:t>
            </w:r>
          </w:p>
        </w:tc>
        <w:tc>
          <w:tcPr>
            <w:tcW w:w="620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起止时间</w:t>
            </w:r>
          </w:p>
        </w:tc>
        <w:tc>
          <w:tcPr>
            <w:tcW w:w="1153" w:type="pct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项目资金来源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项目资金总额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78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20" w:type="pct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53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78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20" w:type="pct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53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59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78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20" w:type="pct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53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需求分析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（200字以内）</w:t>
            </w:r>
          </w:p>
          <w:p>
            <w:pPr>
              <w:ind w:left="360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说明项目针对的问题，分析其产生的背景和原因，以及问题存在的广泛性和需求的迫切性；介绍现行政策对此的努力和进展、社会组织（或本项目）可以介入的途径或方式。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受益对象描述（100字以内）</w:t>
            </w: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要求清晰界定本项目服务的对象，并提供其数量、基本特征、具体需求或问题状况等信息。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项目实施计划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（400字以内）</w:t>
            </w: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包括项目的主要内容、实施地域、受益对象、项目进度安排等。</w:t>
            </w:r>
          </w:p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风险预计与防控方案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（200字以内）</w:t>
            </w: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项目执行团队介绍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1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姓名及职务</w:t>
            </w:r>
          </w:p>
        </w:tc>
        <w:tc>
          <w:tcPr>
            <w:tcW w:w="1285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学历及专业</w:t>
            </w:r>
          </w:p>
        </w:tc>
        <w:tc>
          <w:tcPr>
            <w:tcW w:w="591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职称或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职业资格</w:t>
            </w:r>
          </w:p>
        </w:tc>
        <w:tc>
          <w:tcPr>
            <w:tcW w:w="1108" w:type="pct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在项目中的角色分工</w:t>
            </w:r>
          </w:p>
        </w:tc>
        <w:tc>
          <w:tcPr>
            <w:tcW w:w="93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81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85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1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08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33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81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85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1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08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33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81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85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1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08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33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81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85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1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08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33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81" w:type="pct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……</w:t>
            </w:r>
          </w:p>
        </w:tc>
        <w:tc>
          <w:tcPr>
            <w:tcW w:w="1285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1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08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33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四、项目审批意见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申报单位</w:t>
            </w:r>
          </w:p>
        </w:tc>
        <w:tc>
          <w:tcPr>
            <w:tcW w:w="4140" w:type="pct"/>
            <w:gridSpan w:val="18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我单位保证项目申报材料真实、合法、有效，已制定项目实施计划、方案，确保项目如期完成，并将按法律、法规有关规定，接受项目监管、审计和评估，承担相应责任。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法定代表人或负责人签字：                           （单位盖章)                     </w:t>
            </w:r>
          </w:p>
          <w:p>
            <w:pPr>
              <w:spacing w:line="400" w:lineRule="exact"/>
              <w:ind w:left="4620" w:hanging="4620" w:hangingChars="2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县（区）民政局意见</w:t>
            </w:r>
          </w:p>
        </w:tc>
        <w:tc>
          <w:tcPr>
            <w:tcW w:w="4140" w:type="pct"/>
            <w:gridSpan w:val="18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  <w:t xml:space="preserve">       （盖章）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                                                     年    月    日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>
      <w:pPr>
        <w:snapToGrid w:val="0"/>
        <w:spacing w:after="156" w:afterLines="50" w:line="520" w:lineRule="exact"/>
        <w:ind w:firstLine="480"/>
        <w:rPr>
          <w:rFonts w:hint="eastAsia" w:eastAsia="仿宋" w:cs="宋体"/>
          <w:color w:val="auto"/>
          <w:sz w:val="32"/>
          <w:szCs w:val="32"/>
          <w:highlight w:val="none"/>
        </w:rPr>
      </w:pP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  <w:lang w:eastAsia="zh-CN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>
      <w:pPr>
        <w:widowControl/>
        <w:spacing w:line="520" w:lineRule="exact"/>
        <w:ind w:firstLine="1928" w:firstLineChars="600"/>
        <w:jc w:val="left"/>
        <w:rPr>
          <w:rFonts w:hint="eastAsia" w:ascii="仿宋" w:hAnsi="仿宋" w:eastAsia="仿宋" w:cs="仿宋"/>
          <w:b/>
          <w:bCs/>
          <w:color w:val="auto"/>
          <w:sz w:val="32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jA0ZDk2NjEwZDlhMDNhYjQ1YWMxYjYxYTMxYTQifQ=="/>
  </w:docVars>
  <w:rsids>
    <w:rsidRoot w:val="6CB4268B"/>
    <w:rsid w:val="6CB4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2022-11-08T06:30:00Z</dcterms:created>
  <dc:creator>王晓雨</dc:creator>
  <cp:lastModifiedBy>王晓雨</cp:lastModifiedBy>
  <dcterms:modified xsi:type="dcterms:W3CDTF">2022-11-08T06:31:35Z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C203FEF1BFDB467B9B441A5C2AEE305D</vt:lpwstr>
  </property>
</Properties>
</file>